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BC7D6" w14:textId="77777777" w:rsidR="00C44E00" w:rsidRPr="00C71602" w:rsidRDefault="00C44E00" w:rsidP="00C44E00">
      <w:pPr>
        <w:autoSpaceDE w:val="0"/>
        <w:autoSpaceDN w:val="0"/>
        <w:adjustRightInd w:val="0"/>
        <w:jc w:val="right"/>
        <w:rPr>
          <w:bCs/>
          <w:i/>
          <w:noProof/>
          <w:color w:val="FF0000"/>
          <w:sz w:val="28"/>
          <w:szCs w:val="28"/>
          <w:lang w:val="uz-Cyrl-UZ"/>
        </w:rPr>
      </w:pPr>
      <w:r w:rsidRPr="00C71602">
        <w:rPr>
          <w:bCs/>
          <w:i/>
          <w:noProof/>
          <w:color w:val="FF0000"/>
          <w:sz w:val="28"/>
          <w:szCs w:val="28"/>
          <w:lang w:val="uz-Cyrl-UZ"/>
        </w:rPr>
        <w:t>Лойиҳа</w:t>
      </w:r>
    </w:p>
    <w:p w14:paraId="09070EA2" w14:textId="58287EF8" w:rsidR="00E73478" w:rsidRPr="00C71602" w:rsidRDefault="00E73478" w:rsidP="00E73478">
      <w:pPr>
        <w:autoSpaceDE w:val="0"/>
        <w:autoSpaceDN w:val="0"/>
        <w:adjustRightInd w:val="0"/>
        <w:jc w:val="center"/>
        <w:rPr>
          <w:b/>
          <w:bCs/>
          <w:noProof/>
          <w:sz w:val="28"/>
          <w:szCs w:val="28"/>
        </w:rPr>
      </w:pPr>
      <w:r w:rsidRPr="00C71602">
        <w:rPr>
          <w:b/>
          <w:bCs/>
          <w:noProof/>
          <w:sz w:val="28"/>
          <w:szCs w:val="28"/>
        </w:rPr>
        <w:t>МЕ</w:t>
      </w:r>
      <w:r w:rsidRPr="00C71602">
        <w:rPr>
          <w:b/>
          <w:bCs/>
          <w:noProof/>
          <w:sz w:val="28"/>
          <w:szCs w:val="28"/>
          <w:lang w:val="uz-Cyrl-UZ"/>
        </w:rPr>
        <w:t>Ҳ</w:t>
      </w:r>
      <w:r w:rsidRPr="00C71602">
        <w:rPr>
          <w:b/>
          <w:bCs/>
          <w:noProof/>
          <w:sz w:val="28"/>
          <w:szCs w:val="28"/>
        </w:rPr>
        <w:t xml:space="preserve">НАТ ШАРТНОМАСИ </w:t>
      </w:r>
      <w:r w:rsidRPr="00C71602">
        <w:rPr>
          <w:b/>
          <w:bCs/>
          <w:noProof/>
          <w:sz w:val="28"/>
          <w:szCs w:val="28"/>
          <w:lang w:val="uz-Cyrl-UZ"/>
        </w:rPr>
        <w:t>№</w:t>
      </w:r>
      <w:r w:rsidRPr="00C71602">
        <w:rPr>
          <w:b/>
          <w:bCs/>
          <w:noProof/>
          <w:sz w:val="28"/>
          <w:szCs w:val="28"/>
        </w:rPr>
        <w:t>_____</w:t>
      </w:r>
    </w:p>
    <w:p w14:paraId="6EC90696" w14:textId="0804E04B" w:rsidR="00E73478" w:rsidRPr="00C71602" w:rsidRDefault="0076553F" w:rsidP="00E73478">
      <w:pPr>
        <w:autoSpaceDE w:val="0"/>
        <w:autoSpaceDN w:val="0"/>
        <w:adjustRightInd w:val="0"/>
        <w:spacing w:after="120"/>
        <w:ind w:firstLine="570"/>
        <w:jc w:val="both"/>
        <w:rPr>
          <w:noProof/>
          <w:sz w:val="26"/>
          <w:szCs w:val="26"/>
        </w:rPr>
      </w:pPr>
      <w:r>
        <w:rPr>
          <w:noProof/>
          <w:sz w:val="26"/>
          <w:szCs w:val="26"/>
          <w:lang w:val="uz-Cyrl-UZ"/>
        </w:rPr>
        <w:t>Қарши</w:t>
      </w:r>
      <w:r w:rsidR="00E73478" w:rsidRPr="00C71602">
        <w:rPr>
          <w:noProof/>
          <w:sz w:val="26"/>
          <w:szCs w:val="26"/>
          <w:lang w:val="uz-Cyrl-UZ"/>
        </w:rPr>
        <w:t xml:space="preserve"> шаҳри</w:t>
      </w:r>
      <w:r w:rsidR="00E73478" w:rsidRPr="00C71602">
        <w:rPr>
          <w:noProof/>
          <w:sz w:val="26"/>
          <w:szCs w:val="26"/>
        </w:rPr>
        <w:t xml:space="preserve">                                </w:t>
      </w:r>
      <w:r w:rsidR="00E73478" w:rsidRPr="00C71602">
        <w:rPr>
          <w:noProof/>
          <w:sz w:val="26"/>
          <w:szCs w:val="26"/>
          <w:lang w:val="uz-Cyrl-UZ"/>
        </w:rPr>
        <w:t xml:space="preserve">                               </w:t>
      </w:r>
      <w:r w:rsidR="00E73478" w:rsidRPr="00C71602">
        <w:rPr>
          <w:noProof/>
          <w:sz w:val="26"/>
          <w:szCs w:val="26"/>
        </w:rPr>
        <w:t xml:space="preserve">       </w:t>
      </w:r>
      <w:r w:rsidR="00E73478" w:rsidRPr="00C71602">
        <w:rPr>
          <w:noProof/>
          <w:sz w:val="26"/>
          <w:szCs w:val="26"/>
          <w:lang w:val="uz-Cyrl-UZ"/>
        </w:rPr>
        <w:t xml:space="preserve"> </w:t>
      </w:r>
      <w:r w:rsidR="00E73478" w:rsidRPr="00C71602">
        <w:rPr>
          <w:noProof/>
          <w:sz w:val="26"/>
          <w:szCs w:val="26"/>
          <w:u w:val="single"/>
        </w:rPr>
        <w:t>202</w:t>
      </w:r>
      <w:r w:rsidR="00B53A96" w:rsidRPr="00C71602">
        <w:rPr>
          <w:noProof/>
          <w:sz w:val="26"/>
          <w:szCs w:val="26"/>
          <w:u w:val="single"/>
          <w:lang w:val="uz-Cyrl-UZ"/>
        </w:rPr>
        <w:t>5</w:t>
      </w:r>
      <w:r w:rsidR="00E73478" w:rsidRPr="00C71602">
        <w:rPr>
          <w:noProof/>
          <w:sz w:val="26"/>
          <w:szCs w:val="26"/>
          <w:u w:val="single"/>
          <w:lang w:val="uz-Cyrl-UZ"/>
        </w:rPr>
        <w:t xml:space="preserve"> </w:t>
      </w:r>
      <w:r w:rsidR="00E73478" w:rsidRPr="00C71602">
        <w:rPr>
          <w:noProof/>
          <w:sz w:val="26"/>
          <w:szCs w:val="26"/>
          <w:u w:val="single"/>
        </w:rPr>
        <w:t>йил</w:t>
      </w:r>
      <w:r w:rsidR="00E73478" w:rsidRPr="00C71602">
        <w:rPr>
          <w:noProof/>
          <w:sz w:val="26"/>
          <w:szCs w:val="26"/>
          <w:lang w:val="uz-Cyrl-UZ"/>
        </w:rPr>
        <w:t xml:space="preserve"> </w:t>
      </w:r>
      <w:r w:rsidR="00E73478" w:rsidRPr="00C71602">
        <w:rPr>
          <w:noProof/>
          <w:sz w:val="26"/>
          <w:szCs w:val="26"/>
        </w:rPr>
        <w:t xml:space="preserve">    __________ </w:t>
      </w:r>
      <w:r w:rsidR="00E73478" w:rsidRPr="00C71602">
        <w:rPr>
          <w:noProof/>
          <w:sz w:val="26"/>
          <w:szCs w:val="26"/>
          <w:lang w:val="uz-Cyrl-UZ"/>
        </w:rPr>
        <w:t xml:space="preserve"> </w:t>
      </w:r>
      <w:r w:rsidR="00E73478" w:rsidRPr="00C71602">
        <w:rPr>
          <w:noProof/>
          <w:sz w:val="26"/>
          <w:szCs w:val="26"/>
        </w:rPr>
        <w:t xml:space="preserve"> </w:t>
      </w:r>
    </w:p>
    <w:p w14:paraId="310E8900" w14:textId="21B44056" w:rsidR="00E73478" w:rsidRPr="00C71602" w:rsidRDefault="00E73478" w:rsidP="00E73478">
      <w:pPr>
        <w:autoSpaceDE w:val="0"/>
        <w:autoSpaceDN w:val="0"/>
        <w:adjustRightInd w:val="0"/>
        <w:ind w:firstLine="540"/>
        <w:jc w:val="both"/>
        <w:rPr>
          <w:noProof/>
          <w:sz w:val="26"/>
          <w:szCs w:val="26"/>
          <w:lang w:val="uz-Cyrl-UZ"/>
        </w:rPr>
      </w:pPr>
      <w:r w:rsidRPr="00C71602">
        <w:rPr>
          <w:noProof/>
          <w:color w:val="00B0F0"/>
          <w:sz w:val="26"/>
          <w:szCs w:val="26"/>
        </w:rPr>
        <w:t xml:space="preserve">1. </w:t>
      </w:r>
      <w:r w:rsidR="0076553F">
        <w:rPr>
          <w:noProof/>
          <w:color w:val="00B0F0"/>
          <w:sz w:val="26"/>
          <w:szCs w:val="26"/>
          <w:lang w:val="uz-Cyrl-UZ"/>
        </w:rPr>
        <w:t>Қашқадарё</w:t>
      </w:r>
      <w:r w:rsidRPr="00C71602">
        <w:rPr>
          <w:noProof/>
          <w:color w:val="00B0F0"/>
          <w:sz w:val="26"/>
          <w:szCs w:val="26"/>
          <w:lang w:val="uz-Cyrl-UZ"/>
        </w:rPr>
        <w:t xml:space="preserve"> вилоят ҳокими </w:t>
      </w:r>
      <w:r w:rsidR="0076553F">
        <w:rPr>
          <w:noProof/>
          <w:color w:val="00B0F0"/>
          <w:sz w:val="26"/>
          <w:szCs w:val="26"/>
          <w:lang w:val="uz-Cyrl-UZ"/>
        </w:rPr>
        <w:t>Азимов Муротжон Бердиалиевич</w:t>
      </w:r>
      <w:r w:rsidRPr="00C71602">
        <w:rPr>
          <w:b/>
          <w:sz w:val="26"/>
          <w:szCs w:val="26"/>
          <w:lang w:val="uz-Cyrl-UZ"/>
        </w:rPr>
        <w:t xml:space="preserve"> </w:t>
      </w:r>
      <w:r w:rsidRPr="00C71602">
        <w:rPr>
          <w:noProof/>
          <w:sz w:val="26"/>
          <w:szCs w:val="26"/>
        </w:rPr>
        <w:t>кейинги ўринларда "Иш берувчи" деб аталади ва фуқаро</w:t>
      </w:r>
      <w:r w:rsidRPr="00C71602">
        <w:rPr>
          <w:b/>
          <w:bCs/>
          <w:noProof/>
          <w:sz w:val="26"/>
          <w:szCs w:val="26"/>
          <w:lang w:val="uz-Cyrl-UZ"/>
        </w:rPr>
        <w:t>-</w:t>
      </w:r>
      <w:r w:rsidRPr="00C71602">
        <w:rPr>
          <w:sz w:val="26"/>
          <w:szCs w:val="26"/>
        </w:rPr>
        <w:t xml:space="preserve"> </w:t>
      </w:r>
      <w:r w:rsidR="0076553F">
        <w:rPr>
          <w:b/>
          <w:bCs/>
          <w:noProof/>
          <w:sz w:val="26"/>
          <w:szCs w:val="26"/>
          <w:lang w:val="uz-Cyrl-UZ"/>
        </w:rPr>
        <w:t>Эргашев Феруз Рузиевич</w:t>
      </w:r>
      <w:r w:rsidRPr="00C71602">
        <w:rPr>
          <w:b/>
          <w:bCs/>
          <w:noProof/>
          <w:sz w:val="26"/>
          <w:szCs w:val="26"/>
          <w:lang w:val="uz-Cyrl-UZ"/>
        </w:rPr>
        <w:t xml:space="preserve"> </w:t>
      </w:r>
      <w:r w:rsidRPr="00C71602">
        <w:rPr>
          <w:noProof/>
          <w:sz w:val="26"/>
          <w:szCs w:val="26"/>
          <w:lang w:val="uz-Cyrl-UZ"/>
        </w:rPr>
        <w:t>кейинги ўринларда</w:t>
      </w:r>
      <w:r w:rsidRPr="00C71602">
        <w:rPr>
          <w:b/>
          <w:bCs/>
          <w:noProof/>
          <w:sz w:val="26"/>
          <w:szCs w:val="26"/>
          <w:lang w:val="uz-Cyrl-UZ"/>
        </w:rPr>
        <w:t xml:space="preserve"> </w:t>
      </w:r>
      <w:r w:rsidRPr="00C71602">
        <w:rPr>
          <w:noProof/>
          <w:sz w:val="26"/>
          <w:szCs w:val="26"/>
          <w:lang w:val="uz-Cyrl-UZ"/>
        </w:rPr>
        <w:t>"Ходим" деб аталади, мазкур шартномани қуйидагилар ҳақида туздик:</w:t>
      </w:r>
    </w:p>
    <w:p w14:paraId="15AA9D0B" w14:textId="784EF074" w:rsidR="00E73478" w:rsidRPr="00C71602" w:rsidRDefault="00E73478" w:rsidP="00E73478">
      <w:pPr>
        <w:ind w:right="-10" w:firstLine="540"/>
        <w:jc w:val="both"/>
        <w:rPr>
          <w:noProof/>
          <w:sz w:val="26"/>
          <w:szCs w:val="26"/>
          <w:lang w:val="uz-Cyrl-UZ"/>
        </w:rPr>
      </w:pPr>
      <w:r w:rsidRPr="00C71602">
        <w:rPr>
          <w:noProof/>
          <w:color w:val="00B0F0"/>
          <w:sz w:val="26"/>
          <w:szCs w:val="26"/>
          <w:lang w:val="uz-Cyrl-UZ"/>
        </w:rPr>
        <w:t>2. Фуқаро</w:t>
      </w:r>
      <w:r w:rsidRPr="00C71602">
        <w:rPr>
          <w:b/>
          <w:bCs/>
          <w:noProof/>
          <w:color w:val="00B0F0"/>
          <w:sz w:val="26"/>
          <w:szCs w:val="26"/>
          <w:lang w:val="uz-Cyrl-UZ"/>
        </w:rPr>
        <w:t xml:space="preserve">- </w:t>
      </w:r>
      <w:r w:rsidR="0076553F">
        <w:rPr>
          <w:b/>
          <w:bCs/>
          <w:noProof/>
          <w:sz w:val="26"/>
          <w:szCs w:val="26"/>
          <w:lang w:val="uz-Cyrl-UZ"/>
        </w:rPr>
        <w:t>Эргашев Феруз Рузиевич</w:t>
      </w:r>
      <w:r w:rsidR="0076553F" w:rsidRPr="00C71602">
        <w:rPr>
          <w:b/>
          <w:bCs/>
          <w:noProof/>
          <w:sz w:val="26"/>
          <w:szCs w:val="26"/>
          <w:lang w:val="uz-Cyrl-UZ"/>
        </w:rPr>
        <w:t xml:space="preserve"> </w:t>
      </w:r>
      <w:r w:rsidRPr="00C71602">
        <w:rPr>
          <w:bCs/>
          <w:sz w:val="26"/>
          <w:szCs w:val="26"/>
          <w:lang w:val="uz-Cyrl-UZ"/>
        </w:rPr>
        <w:t xml:space="preserve">вилоят ҳокимлиги бошқарув аппарати </w:t>
      </w:r>
      <w:r w:rsidR="00B53A96" w:rsidRPr="00C71602">
        <w:rPr>
          <w:bCs/>
          <w:sz w:val="26"/>
          <w:szCs w:val="26"/>
          <w:lang w:val="uz-Cyrl-UZ"/>
        </w:rPr>
        <w:t xml:space="preserve">ахборот-таҳлил гуруҳи раҳбари </w:t>
      </w:r>
      <w:r w:rsidRPr="00C71602">
        <w:rPr>
          <w:bCs/>
          <w:sz w:val="26"/>
          <w:szCs w:val="26"/>
          <w:lang w:val="uz-Cyrl-UZ"/>
        </w:rPr>
        <w:t>лавозимига</w:t>
      </w:r>
      <w:r w:rsidRPr="00C71602">
        <w:rPr>
          <w:noProof/>
          <w:sz w:val="26"/>
          <w:szCs w:val="26"/>
          <w:lang w:val="uz-Cyrl-UZ"/>
        </w:rPr>
        <w:t xml:space="preserve"> ишга қабул қилинди.</w:t>
      </w:r>
    </w:p>
    <w:p w14:paraId="4D5772E1" w14:textId="77777777" w:rsidR="00E73478" w:rsidRPr="00C71602" w:rsidRDefault="00E73478" w:rsidP="00E73478">
      <w:pPr>
        <w:autoSpaceDE w:val="0"/>
        <w:autoSpaceDN w:val="0"/>
        <w:adjustRightInd w:val="0"/>
        <w:ind w:firstLine="570"/>
        <w:jc w:val="both"/>
        <w:rPr>
          <w:noProof/>
          <w:color w:val="00B0F0"/>
          <w:sz w:val="26"/>
          <w:szCs w:val="26"/>
          <w:lang w:val="uz-Cyrl-UZ"/>
        </w:rPr>
      </w:pPr>
      <w:r w:rsidRPr="00C71602">
        <w:rPr>
          <w:noProof/>
          <w:color w:val="00B0F0"/>
          <w:sz w:val="26"/>
          <w:szCs w:val="26"/>
          <w:lang w:val="uz-Cyrl-UZ"/>
        </w:rPr>
        <w:t>3. Шартнома асосий иш бўйича ҳисобланади.</w:t>
      </w:r>
    </w:p>
    <w:p w14:paraId="2EDF114F" w14:textId="77777777" w:rsidR="00E73478" w:rsidRPr="00C71602" w:rsidRDefault="00E73478" w:rsidP="00E73478">
      <w:pPr>
        <w:autoSpaceDE w:val="0"/>
        <w:autoSpaceDN w:val="0"/>
        <w:adjustRightInd w:val="0"/>
        <w:ind w:firstLine="570"/>
        <w:jc w:val="both"/>
        <w:rPr>
          <w:noProof/>
          <w:color w:val="00B0F0"/>
          <w:sz w:val="26"/>
          <w:szCs w:val="26"/>
          <w:lang w:val="uz-Cyrl-UZ"/>
        </w:rPr>
      </w:pPr>
      <w:r w:rsidRPr="00C71602">
        <w:rPr>
          <w:noProof/>
          <w:color w:val="00B0F0"/>
          <w:sz w:val="26"/>
          <w:szCs w:val="26"/>
          <w:lang w:val="uz-Cyrl-UZ"/>
        </w:rPr>
        <w:t>4. Шартнома муддати номуайян муддатга.</w:t>
      </w:r>
    </w:p>
    <w:p w14:paraId="45D44C5F" w14:textId="178DF3A4" w:rsidR="00E73478" w:rsidRPr="00C71602" w:rsidRDefault="00E73478" w:rsidP="00E73478">
      <w:pPr>
        <w:autoSpaceDE w:val="0"/>
        <w:autoSpaceDN w:val="0"/>
        <w:adjustRightInd w:val="0"/>
        <w:ind w:firstLine="570"/>
        <w:jc w:val="both"/>
        <w:rPr>
          <w:noProof/>
          <w:color w:val="00B0F0"/>
          <w:sz w:val="26"/>
          <w:szCs w:val="26"/>
          <w:u w:val="single"/>
          <w:lang w:val="uz-Cyrl-UZ"/>
        </w:rPr>
      </w:pPr>
      <w:r w:rsidRPr="00C71602">
        <w:rPr>
          <w:noProof/>
          <w:color w:val="00B0F0"/>
          <w:sz w:val="26"/>
          <w:szCs w:val="26"/>
          <w:lang w:val="uz-Cyrl-UZ"/>
        </w:rPr>
        <w:t>5. Шартнома бўйича иш</w:t>
      </w:r>
      <w:r w:rsidR="009E125D" w:rsidRPr="00C71602">
        <w:rPr>
          <w:noProof/>
          <w:color w:val="00B0F0"/>
          <w:sz w:val="26"/>
          <w:szCs w:val="26"/>
          <w:lang w:val="uz-Cyrl-UZ"/>
        </w:rPr>
        <w:t xml:space="preserve">нинг </w:t>
      </w:r>
      <w:r w:rsidRPr="00C71602">
        <w:rPr>
          <w:noProof/>
          <w:color w:val="00B0F0"/>
          <w:sz w:val="26"/>
          <w:szCs w:val="26"/>
          <w:lang w:val="uz-Cyrl-UZ"/>
        </w:rPr>
        <w:t xml:space="preserve">бошланиши  </w:t>
      </w:r>
      <w:r w:rsidRPr="00C71602">
        <w:rPr>
          <w:noProof/>
          <w:color w:val="00B0F0"/>
          <w:sz w:val="26"/>
          <w:szCs w:val="26"/>
          <w:u w:val="single"/>
          <w:lang w:val="uz-Cyrl-UZ"/>
        </w:rPr>
        <w:t>202</w:t>
      </w:r>
      <w:r w:rsidR="00B53A96" w:rsidRPr="00C71602">
        <w:rPr>
          <w:noProof/>
          <w:color w:val="00B0F0"/>
          <w:sz w:val="26"/>
          <w:szCs w:val="26"/>
          <w:u w:val="single"/>
          <w:lang w:val="uz-Cyrl-UZ"/>
        </w:rPr>
        <w:t>5</w:t>
      </w:r>
      <w:r w:rsidRPr="00C71602">
        <w:rPr>
          <w:noProof/>
          <w:color w:val="00B0F0"/>
          <w:sz w:val="26"/>
          <w:szCs w:val="26"/>
          <w:u w:val="single"/>
          <w:lang w:val="uz-Cyrl-UZ"/>
        </w:rPr>
        <w:t xml:space="preserve"> йил </w:t>
      </w:r>
      <w:r w:rsidR="00B53A96" w:rsidRPr="00C71602">
        <w:rPr>
          <w:noProof/>
          <w:color w:val="00B0F0"/>
          <w:sz w:val="26"/>
          <w:szCs w:val="26"/>
          <w:u w:val="single"/>
          <w:lang w:val="uz-Cyrl-UZ"/>
        </w:rPr>
        <w:t>7</w:t>
      </w:r>
      <w:r w:rsidRPr="00C71602">
        <w:rPr>
          <w:noProof/>
          <w:color w:val="00B0F0"/>
          <w:sz w:val="26"/>
          <w:szCs w:val="26"/>
          <w:u w:val="single"/>
          <w:lang w:val="uz-Cyrl-UZ"/>
        </w:rPr>
        <w:t xml:space="preserve"> </w:t>
      </w:r>
      <w:r w:rsidR="00B53A96" w:rsidRPr="00C71602">
        <w:rPr>
          <w:noProof/>
          <w:color w:val="00B0F0"/>
          <w:sz w:val="26"/>
          <w:szCs w:val="26"/>
          <w:u w:val="single"/>
          <w:lang w:val="uz-Cyrl-UZ"/>
        </w:rPr>
        <w:t>январ</w:t>
      </w:r>
      <w:r w:rsidRPr="00C71602">
        <w:rPr>
          <w:noProof/>
          <w:color w:val="00B0F0"/>
          <w:sz w:val="26"/>
          <w:szCs w:val="26"/>
          <w:u w:val="single"/>
          <w:lang w:val="uz-Cyrl-UZ"/>
        </w:rPr>
        <w:t>дан</w:t>
      </w:r>
    </w:p>
    <w:p w14:paraId="7C82A04A" w14:textId="77777777" w:rsidR="00E73478" w:rsidRPr="00C71602" w:rsidRDefault="00E73478" w:rsidP="00E73478">
      <w:pPr>
        <w:autoSpaceDE w:val="0"/>
        <w:autoSpaceDN w:val="0"/>
        <w:adjustRightInd w:val="0"/>
        <w:ind w:firstLine="570"/>
        <w:jc w:val="both"/>
        <w:rPr>
          <w:noProof/>
          <w:color w:val="00B0F0"/>
          <w:sz w:val="26"/>
          <w:szCs w:val="26"/>
          <w:lang w:val="uz-Cyrl-UZ"/>
        </w:rPr>
      </w:pPr>
      <w:r w:rsidRPr="00C71602">
        <w:rPr>
          <w:noProof/>
          <w:color w:val="00B0F0"/>
          <w:sz w:val="26"/>
          <w:szCs w:val="26"/>
          <w:lang w:val="uz-Cyrl-UZ"/>
        </w:rPr>
        <w:t>6. Ходимнинг мажбуриятлари:</w:t>
      </w:r>
    </w:p>
    <w:p w14:paraId="3A4C3789" w14:textId="6C104BC0"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а) меҳнат ва технология интизоми (ички меҳнат тартиби қоидалари, уставлар ва интизом тўғрисидаги қоидалар)га риоя қилиш;</w:t>
      </w:r>
    </w:p>
    <w:p w14:paraId="18FB57F7" w14:textId="5233D5CB"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 xml:space="preserve">б) иш берувчининг қонуний </w:t>
      </w:r>
      <w:r w:rsidR="009E125D" w:rsidRPr="00C71602">
        <w:rPr>
          <w:noProof/>
          <w:sz w:val="26"/>
          <w:szCs w:val="26"/>
          <w:lang w:val="uz-Cyrl-UZ"/>
        </w:rPr>
        <w:t xml:space="preserve">қарорлари ва </w:t>
      </w:r>
      <w:r w:rsidRPr="00C71602">
        <w:rPr>
          <w:noProof/>
          <w:sz w:val="26"/>
          <w:szCs w:val="26"/>
          <w:lang w:val="uz-Cyrl-UZ"/>
        </w:rPr>
        <w:t xml:space="preserve">фармойишларини </w:t>
      </w:r>
      <w:r w:rsidR="009E125D" w:rsidRPr="00C71602">
        <w:rPr>
          <w:noProof/>
          <w:sz w:val="26"/>
          <w:szCs w:val="26"/>
          <w:lang w:val="uz-Cyrl-UZ"/>
        </w:rPr>
        <w:t xml:space="preserve">ҳамда топшириқларини </w:t>
      </w:r>
      <w:r w:rsidRPr="00C71602">
        <w:rPr>
          <w:noProof/>
          <w:sz w:val="26"/>
          <w:szCs w:val="26"/>
          <w:lang w:val="uz-Cyrl-UZ"/>
        </w:rPr>
        <w:t>бажариш;</w:t>
      </w:r>
    </w:p>
    <w:p w14:paraId="7D6A665C" w14:textId="77777777"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в) меҳнатни муҳофаза қилиш, хавфсизлик техникаси ва ишлаб чиқариш санитарияси талабларига риоя қилиш;</w:t>
      </w:r>
    </w:p>
    <w:p w14:paraId="75E5CA22" w14:textId="77777777" w:rsidR="00E73478" w:rsidRPr="00C71602" w:rsidRDefault="00E73478" w:rsidP="00E73478">
      <w:pPr>
        <w:autoSpaceDE w:val="0"/>
        <w:autoSpaceDN w:val="0"/>
        <w:adjustRightInd w:val="0"/>
        <w:ind w:firstLine="570"/>
        <w:jc w:val="both"/>
        <w:rPr>
          <w:noProof/>
          <w:sz w:val="26"/>
          <w:szCs w:val="26"/>
        </w:rPr>
      </w:pPr>
      <w:r w:rsidRPr="00C71602">
        <w:rPr>
          <w:noProof/>
          <w:sz w:val="26"/>
          <w:szCs w:val="26"/>
          <w:lang w:val="uz-Cyrl-UZ"/>
        </w:rPr>
        <w:t>г</w:t>
      </w:r>
      <w:r w:rsidRPr="00C71602">
        <w:rPr>
          <w:noProof/>
          <w:sz w:val="26"/>
          <w:szCs w:val="26"/>
        </w:rPr>
        <w:t xml:space="preserve">) </w:t>
      </w:r>
      <w:r w:rsidRPr="00C71602">
        <w:rPr>
          <w:noProof/>
          <w:sz w:val="26"/>
          <w:szCs w:val="26"/>
          <w:lang w:val="uz-Cyrl-UZ"/>
        </w:rPr>
        <w:t>Тегишли</w:t>
      </w:r>
      <w:r w:rsidRPr="00C71602">
        <w:rPr>
          <w:noProof/>
          <w:sz w:val="26"/>
          <w:szCs w:val="26"/>
        </w:rPr>
        <w:t xml:space="preserve"> </w:t>
      </w:r>
      <w:r w:rsidRPr="00C71602">
        <w:rPr>
          <w:noProof/>
          <w:sz w:val="26"/>
          <w:szCs w:val="26"/>
          <w:lang w:val="uz-Cyrl-UZ"/>
        </w:rPr>
        <w:t>низом ва вазифалар тақсимотига</w:t>
      </w:r>
      <w:r w:rsidRPr="00C71602">
        <w:rPr>
          <w:noProof/>
          <w:sz w:val="26"/>
          <w:szCs w:val="26"/>
        </w:rPr>
        <w:t xml:space="preserve"> риоя қилиш;</w:t>
      </w:r>
    </w:p>
    <w:p w14:paraId="0B887E27" w14:textId="77777777" w:rsidR="00E73478" w:rsidRPr="00C71602" w:rsidRDefault="00E73478" w:rsidP="00E73478">
      <w:pPr>
        <w:autoSpaceDE w:val="0"/>
        <w:autoSpaceDN w:val="0"/>
        <w:adjustRightInd w:val="0"/>
        <w:ind w:firstLine="570"/>
        <w:jc w:val="both"/>
        <w:rPr>
          <w:noProof/>
          <w:sz w:val="26"/>
          <w:szCs w:val="26"/>
        </w:rPr>
      </w:pPr>
      <w:r w:rsidRPr="00C71602">
        <w:rPr>
          <w:noProof/>
          <w:sz w:val="26"/>
          <w:szCs w:val="26"/>
          <w:lang w:val="uz-Cyrl-UZ"/>
        </w:rPr>
        <w:t>д</w:t>
      </w:r>
      <w:r w:rsidRPr="00C71602">
        <w:rPr>
          <w:noProof/>
          <w:sz w:val="26"/>
          <w:szCs w:val="26"/>
        </w:rPr>
        <w:t>) ЯТММ, ММ билан назарда тутилган малака мажбуриятларига риоя қилиш;</w:t>
      </w:r>
    </w:p>
    <w:p w14:paraId="0E5C6521" w14:textId="77777777" w:rsidR="00E73478" w:rsidRPr="00C71602" w:rsidRDefault="00E73478" w:rsidP="00E73478">
      <w:pPr>
        <w:autoSpaceDE w:val="0"/>
        <w:autoSpaceDN w:val="0"/>
        <w:adjustRightInd w:val="0"/>
        <w:ind w:firstLine="570"/>
        <w:jc w:val="both"/>
        <w:rPr>
          <w:noProof/>
          <w:sz w:val="26"/>
          <w:szCs w:val="26"/>
        </w:rPr>
      </w:pPr>
      <w:r w:rsidRPr="00C71602">
        <w:rPr>
          <w:noProof/>
          <w:sz w:val="26"/>
          <w:szCs w:val="26"/>
          <w:lang w:val="uz-Cyrl-UZ"/>
        </w:rPr>
        <w:t>е</w:t>
      </w:r>
      <w:r w:rsidRPr="00C71602">
        <w:rPr>
          <w:noProof/>
          <w:sz w:val="26"/>
          <w:szCs w:val="26"/>
        </w:rPr>
        <w:t>) қонун ҳужжатлари ва бошқа норматив ҳужжатларга риоя қилиш;</w:t>
      </w:r>
    </w:p>
    <w:p w14:paraId="09A056FE" w14:textId="77777777"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ё</w:t>
      </w:r>
      <w:r w:rsidRPr="00C71602">
        <w:rPr>
          <w:noProof/>
          <w:sz w:val="26"/>
          <w:szCs w:val="26"/>
        </w:rPr>
        <w:t>) жамоа шартномаси шартларига риоя қилиш;</w:t>
      </w:r>
    </w:p>
    <w:p w14:paraId="673603FF" w14:textId="77777777"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ж) ахборот хавфсизлигини таъминлаш, жумладан, интернет тармоқларидан фақат соҳа бўйича фойдаланиш, ижтимоий тармоқлардан иш фаолиятидан четга чиққан ҳолда фойдаланмаслик;</w:t>
      </w:r>
    </w:p>
    <w:p w14:paraId="1E44308B" w14:textId="77777777" w:rsidR="00E73478" w:rsidRPr="004C3039" w:rsidRDefault="00E73478" w:rsidP="004C3039">
      <w:pPr>
        <w:shd w:val="clear" w:color="auto" w:fill="E2EFD9" w:themeFill="accent6" w:themeFillTint="33"/>
        <w:ind w:firstLine="570"/>
        <w:jc w:val="both"/>
        <w:rPr>
          <w:bCs/>
          <w:sz w:val="26"/>
          <w:szCs w:val="26"/>
          <w:lang w:val="uz-Cyrl-UZ"/>
        </w:rPr>
      </w:pPr>
      <w:r w:rsidRPr="004C3039">
        <w:rPr>
          <w:bCs/>
          <w:sz w:val="26"/>
          <w:szCs w:val="26"/>
          <w:lang w:val="uz-Cyrl-UZ"/>
        </w:rPr>
        <w:t>з)</w:t>
      </w:r>
      <w:r w:rsidRPr="004C3039">
        <w:rPr>
          <w:b/>
          <w:sz w:val="26"/>
          <w:szCs w:val="26"/>
          <w:lang w:val="uz-Cyrl-UZ"/>
        </w:rPr>
        <w:t> </w:t>
      </w:r>
      <w:r w:rsidRPr="004C3039">
        <w:rPr>
          <w:bCs/>
          <w:sz w:val="26"/>
          <w:szCs w:val="26"/>
          <w:lang w:val="uz-Cyrl-UZ"/>
        </w:rPr>
        <w:t>ходим ўз хизмат вазифаларини бажараётганда коррупциявий ҳатти-ҳаракатларда қатнашмаслик, шу жумладан ғайриқонуний имтиёзларни олиш ёки бошқача тарзда ғайриқонуний мақсадларда ўзининг ёки бошқа шахсларнинг ҳаракатлари ёки қарорларига  таъсир қилиш учун пул маблағлари ёки бошқа қимматликлар кўринишида:</w:t>
      </w:r>
    </w:p>
    <w:p w14:paraId="39071558" w14:textId="77777777" w:rsidR="00E73478" w:rsidRPr="004C3039" w:rsidRDefault="00E73478" w:rsidP="004C3039">
      <w:pPr>
        <w:shd w:val="clear" w:color="auto" w:fill="E2EFD9" w:themeFill="accent6" w:themeFillTint="33"/>
        <w:ind w:firstLine="708"/>
        <w:jc w:val="both"/>
        <w:rPr>
          <w:bCs/>
          <w:sz w:val="26"/>
          <w:szCs w:val="26"/>
        </w:rPr>
      </w:pPr>
      <w:r w:rsidRPr="004C3039">
        <w:rPr>
          <w:bCs/>
          <w:sz w:val="26"/>
          <w:szCs w:val="26"/>
          <w:lang w:val="uz-Cyrl-UZ"/>
        </w:rPr>
        <w:t>- </w:t>
      </w:r>
      <w:r w:rsidRPr="004C3039">
        <w:rPr>
          <w:bCs/>
          <w:sz w:val="26"/>
          <w:szCs w:val="26"/>
        </w:rPr>
        <w:t xml:space="preserve">пора </w:t>
      </w:r>
      <w:proofErr w:type="spellStart"/>
      <w:r w:rsidRPr="004C3039">
        <w:rPr>
          <w:bCs/>
          <w:sz w:val="26"/>
          <w:szCs w:val="26"/>
        </w:rPr>
        <w:t>таклиф</w:t>
      </w:r>
      <w:proofErr w:type="spellEnd"/>
      <w:r w:rsidRPr="004C3039">
        <w:rPr>
          <w:bCs/>
          <w:sz w:val="26"/>
          <w:szCs w:val="26"/>
        </w:rPr>
        <w:t xml:space="preserve"> </w:t>
      </w:r>
      <w:proofErr w:type="spellStart"/>
      <w:r w:rsidRPr="004C3039">
        <w:rPr>
          <w:bCs/>
          <w:sz w:val="26"/>
          <w:szCs w:val="26"/>
        </w:rPr>
        <w:t>қилмаслик</w:t>
      </w:r>
      <w:proofErr w:type="spellEnd"/>
      <w:r w:rsidRPr="004C3039">
        <w:rPr>
          <w:bCs/>
          <w:sz w:val="26"/>
          <w:szCs w:val="26"/>
        </w:rPr>
        <w:t>;</w:t>
      </w:r>
    </w:p>
    <w:p w14:paraId="5FCAAA6E" w14:textId="77777777" w:rsidR="00E73478" w:rsidRPr="004C3039" w:rsidRDefault="00E73478" w:rsidP="004C3039">
      <w:pPr>
        <w:shd w:val="clear" w:color="auto" w:fill="E2EFD9" w:themeFill="accent6" w:themeFillTint="33"/>
        <w:ind w:firstLine="708"/>
        <w:jc w:val="both"/>
        <w:rPr>
          <w:bCs/>
          <w:sz w:val="26"/>
          <w:szCs w:val="26"/>
        </w:rPr>
      </w:pPr>
      <w:r w:rsidRPr="004C3039">
        <w:rPr>
          <w:bCs/>
          <w:sz w:val="26"/>
          <w:szCs w:val="26"/>
          <w:lang w:val="uz-Cyrl-UZ"/>
        </w:rPr>
        <w:t>- </w:t>
      </w:r>
      <w:proofErr w:type="spellStart"/>
      <w:r w:rsidRPr="004C3039">
        <w:rPr>
          <w:bCs/>
          <w:sz w:val="26"/>
          <w:szCs w:val="26"/>
        </w:rPr>
        <w:t>ваъда</w:t>
      </w:r>
      <w:proofErr w:type="spellEnd"/>
      <w:r w:rsidRPr="004C3039">
        <w:rPr>
          <w:bCs/>
          <w:sz w:val="26"/>
          <w:szCs w:val="26"/>
        </w:rPr>
        <w:t xml:space="preserve"> </w:t>
      </w:r>
      <w:proofErr w:type="spellStart"/>
      <w:r w:rsidRPr="004C3039">
        <w:rPr>
          <w:bCs/>
          <w:sz w:val="26"/>
          <w:szCs w:val="26"/>
        </w:rPr>
        <w:t>бермаслик</w:t>
      </w:r>
      <w:proofErr w:type="spellEnd"/>
      <w:r w:rsidRPr="004C3039">
        <w:rPr>
          <w:bCs/>
          <w:sz w:val="26"/>
          <w:szCs w:val="26"/>
        </w:rPr>
        <w:t>;</w:t>
      </w:r>
    </w:p>
    <w:p w14:paraId="7CF93984" w14:textId="77777777" w:rsidR="00E73478" w:rsidRPr="004C3039" w:rsidRDefault="00E73478" w:rsidP="004C3039">
      <w:pPr>
        <w:shd w:val="clear" w:color="auto" w:fill="E2EFD9" w:themeFill="accent6" w:themeFillTint="33"/>
        <w:ind w:firstLine="708"/>
        <w:jc w:val="both"/>
        <w:rPr>
          <w:bCs/>
          <w:sz w:val="26"/>
          <w:szCs w:val="26"/>
        </w:rPr>
      </w:pPr>
      <w:r w:rsidRPr="004C3039">
        <w:rPr>
          <w:bCs/>
          <w:sz w:val="26"/>
          <w:szCs w:val="26"/>
          <w:lang w:val="uz-Cyrl-UZ"/>
        </w:rPr>
        <w:t>- </w:t>
      </w:r>
      <w:r w:rsidRPr="004C3039">
        <w:rPr>
          <w:bCs/>
          <w:sz w:val="26"/>
          <w:szCs w:val="26"/>
        </w:rPr>
        <w:t xml:space="preserve">пул </w:t>
      </w:r>
      <w:proofErr w:type="spellStart"/>
      <w:r w:rsidRPr="004C3039">
        <w:rPr>
          <w:bCs/>
          <w:sz w:val="26"/>
          <w:szCs w:val="26"/>
        </w:rPr>
        <w:t>тўламаслик</w:t>
      </w:r>
      <w:proofErr w:type="spellEnd"/>
      <w:r w:rsidRPr="004C3039">
        <w:rPr>
          <w:bCs/>
          <w:sz w:val="26"/>
          <w:szCs w:val="26"/>
        </w:rPr>
        <w:t xml:space="preserve">, </w:t>
      </w:r>
      <w:proofErr w:type="spellStart"/>
      <w:r w:rsidRPr="004C3039">
        <w:rPr>
          <w:bCs/>
          <w:sz w:val="26"/>
          <w:szCs w:val="26"/>
        </w:rPr>
        <w:t>товламачилик</w:t>
      </w:r>
      <w:proofErr w:type="spellEnd"/>
      <w:r w:rsidRPr="004C3039">
        <w:rPr>
          <w:bCs/>
          <w:sz w:val="26"/>
          <w:szCs w:val="26"/>
        </w:rPr>
        <w:t xml:space="preserve"> </w:t>
      </w:r>
      <w:proofErr w:type="spellStart"/>
      <w:r w:rsidRPr="004C3039">
        <w:rPr>
          <w:bCs/>
          <w:sz w:val="26"/>
          <w:szCs w:val="26"/>
        </w:rPr>
        <w:t>қилмаслик</w:t>
      </w:r>
      <w:proofErr w:type="spellEnd"/>
      <w:r w:rsidRPr="004C3039">
        <w:rPr>
          <w:bCs/>
          <w:sz w:val="26"/>
          <w:szCs w:val="26"/>
        </w:rPr>
        <w:t>;</w:t>
      </w:r>
    </w:p>
    <w:p w14:paraId="00206AF4" w14:textId="77777777" w:rsidR="00E73478" w:rsidRPr="004C3039" w:rsidRDefault="00E73478" w:rsidP="004C3039">
      <w:pPr>
        <w:shd w:val="clear" w:color="auto" w:fill="E2EFD9" w:themeFill="accent6" w:themeFillTint="33"/>
        <w:ind w:firstLine="708"/>
        <w:jc w:val="both"/>
        <w:rPr>
          <w:bCs/>
          <w:sz w:val="26"/>
          <w:szCs w:val="26"/>
        </w:rPr>
      </w:pPr>
      <w:r w:rsidRPr="004C3039">
        <w:rPr>
          <w:bCs/>
          <w:sz w:val="26"/>
          <w:szCs w:val="26"/>
          <w:lang w:val="uz-Cyrl-UZ"/>
        </w:rPr>
        <w:t>- </w:t>
      </w:r>
      <w:proofErr w:type="spellStart"/>
      <w:r w:rsidRPr="004C3039">
        <w:rPr>
          <w:bCs/>
          <w:sz w:val="26"/>
          <w:szCs w:val="26"/>
        </w:rPr>
        <w:t>бевосита</w:t>
      </w:r>
      <w:proofErr w:type="spellEnd"/>
      <w:r w:rsidRPr="004C3039">
        <w:rPr>
          <w:bCs/>
          <w:sz w:val="26"/>
          <w:szCs w:val="26"/>
        </w:rPr>
        <w:t xml:space="preserve"> </w:t>
      </w:r>
      <w:proofErr w:type="spellStart"/>
      <w:r w:rsidRPr="004C3039">
        <w:rPr>
          <w:bCs/>
          <w:sz w:val="26"/>
          <w:szCs w:val="26"/>
        </w:rPr>
        <w:t>ёки</w:t>
      </w:r>
      <w:proofErr w:type="spellEnd"/>
      <w:r w:rsidRPr="004C3039">
        <w:rPr>
          <w:bCs/>
          <w:sz w:val="26"/>
          <w:szCs w:val="26"/>
        </w:rPr>
        <w:t xml:space="preserve"> </w:t>
      </w:r>
      <w:proofErr w:type="spellStart"/>
      <w:r w:rsidRPr="004C3039">
        <w:rPr>
          <w:bCs/>
          <w:sz w:val="26"/>
          <w:szCs w:val="26"/>
        </w:rPr>
        <w:t>билвосита</w:t>
      </w:r>
      <w:proofErr w:type="spellEnd"/>
      <w:r w:rsidRPr="004C3039">
        <w:rPr>
          <w:bCs/>
          <w:sz w:val="26"/>
          <w:szCs w:val="26"/>
        </w:rPr>
        <w:t xml:space="preserve"> пора </w:t>
      </w:r>
      <w:proofErr w:type="spellStart"/>
      <w:r w:rsidRPr="004C3039">
        <w:rPr>
          <w:bCs/>
          <w:sz w:val="26"/>
          <w:szCs w:val="26"/>
        </w:rPr>
        <w:t>олишга</w:t>
      </w:r>
      <w:proofErr w:type="spellEnd"/>
      <w:r w:rsidRPr="004C3039">
        <w:rPr>
          <w:bCs/>
          <w:sz w:val="26"/>
          <w:szCs w:val="26"/>
        </w:rPr>
        <w:t xml:space="preserve"> </w:t>
      </w:r>
      <w:proofErr w:type="spellStart"/>
      <w:r w:rsidRPr="004C3039">
        <w:rPr>
          <w:bCs/>
          <w:sz w:val="26"/>
          <w:szCs w:val="26"/>
        </w:rPr>
        <w:t>розилик</w:t>
      </w:r>
      <w:proofErr w:type="spellEnd"/>
      <w:r w:rsidRPr="004C3039">
        <w:rPr>
          <w:bCs/>
          <w:sz w:val="26"/>
          <w:szCs w:val="26"/>
        </w:rPr>
        <w:t xml:space="preserve"> </w:t>
      </w:r>
      <w:proofErr w:type="spellStart"/>
      <w:r w:rsidRPr="004C3039">
        <w:rPr>
          <w:bCs/>
          <w:sz w:val="26"/>
          <w:szCs w:val="26"/>
        </w:rPr>
        <w:t>бермаслик</w:t>
      </w:r>
      <w:proofErr w:type="spellEnd"/>
      <w:r w:rsidRPr="004C3039">
        <w:rPr>
          <w:bCs/>
          <w:sz w:val="26"/>
          <w:szCs w:val="26"/>
        </w:rPr>
        <w:t>;</w:t>
      </w:r>
    </w:p>
    <w:p w14:paraId="76B3B8A0" w14:textId="77777777" w:rsidR="00E73478" w:rsidRPr="004C3039" w:rsidRDefault="00E73478" w:rsidP="004C3039">
      <w:pPr>
        <w:shd w:val="clear" w:color="auto" w:fill="E2EFD9" w:themeFill="accent6" w:themeFillTint="33"/>
        <w:ind w:firstLine="708"/>
        <w:jc w:val="both"/>
        <w:rPr>
          <w:bCs/>
          <w:sz w:val="26"/>
          <w:szCs w:val="26"/>
        </w:rPr>
      </w:pPr>
      <w:r w:rsidRPr="004C3039">
        <w:rPr>
          <w:bCs/>
          <w:sz w:val="26"/>
          <w:szCs w:val="26"/>
          <w:lang w:val="uz-Cyrl-UZ"/>
        </w:rPr>
        <w:t>- </w:t>
      </w:r>
      <w:r w:rsidRPr="004C3039">
        <w:rPr>
          <w:bCs/>
          <w:sz w:val="26"/>
          <w:szCs w:val="26"/>
        </w:rPr>
        <w:t xml:space="preserve">пора </w:t>
      </w:r>
      <w:proofErr w:type="spellStart"/>
      <w:r w:rsidRPr="004C3039">
        <w:rPr>
          <w:bCs/>
          <w:sz w:val="26"/>
          <w:szCs w:val="26"/>
        </w:rPr>
        <w:t>олмаслик</w:t>
      </w:r>
      <w:proofErr w:type="spellEnd"/>
      <w:r w:rsidRPr="004C3039">
        <w:rPr>
          <w:bCs/>
          <w:sz w:val="26"/>
          <w:szCs w:val="26"/>
        </w:rPr>
        <w:t>;</w:t>
      </w:r>
    </w:p>
    <w:p w14:paraId="67BED5D9" w14:textId="77777777" w:rsidR="00E73478" w:rsidRPr="004C3039" w:rsidRDefault="00E73478" w:rsidP="004C3039">
      <w:pPr>
        <w:shd w:val="clear" w:color="auto" w:fill="E2EFD9" w:themeFill="accent6" w:themeFillTint="33"/>
        <w:ind w:firstLine="708"/>
        <w:jc w:val="both"/>
        <w:rPr>
          <w:bCs/>
          <w:sz w:val="26"/>
          <w:szCs w:val="26"/>
        </w:rPr>
      </w:pPr>
      <w:r w:rsidRPr="004C3039">
        <w:rPr>
          <w:bCs/>
          <w:sz w:val="26"/>
          <w:szCs w:val="26"/>
          <w:lang w:val="uz-Cyrl-UZ"/>
        </w:rPr>
        <w:t>- </w:t>
      </w:r>
      <w:proofErr w:type="spellStart"/>
      <w:r w:rsidRPr="004C3039">
        <w:rPr>
          <w:bCs/>
          <w:sz w:val="26"/>
          <w:szCs w:val="26"/>
        </w:rPr>
        <w:t>бирон-бир</w:t>
      </w:r>
      <w:proofErr w:type="spellEnd"/>
      <w:r w:rsidRPr="004C3039">
        <w:rPr>
          <w:bCs/>
          <w:sz w:val="26"/>
          <w:szCs w:val="26"/>
        </w:rPr>
        <w:t xml:space="preserve"> </w:t>
      </w:r>
      <w:proofErr w:type="spellStart"/>
      <w:r w:rsidRPr="004C3039">
        <w:rPr>
          <w:bCs/>
          <w:sz w:val="26"/>
          <w:szCs w:val="26"/>
        </w:rPr>
        <w:t>шахс</w:t>
      </w:r>
      <w:proofErr w:type="spellEnd"/>
      <w:r w:rsidRPr="004C3039">
        <w:rPr>
          <w:bCs/>
          <w:sz w:val="26"/>
          <w:szCs w:val="26"/>
        </w:rPr>
        <w:t xml:space="preserve"> </w:t>
      </w:r>
      <w:proofErr w:type="spellStart"/>
      <w:r w:rsidRPr="004C3039">
        <w:rPr>
          <w:bCs/>
          <w:sz w:val="26"/>
          <w:szCs w:val="26"/>
        </w:rPr>
        <w:t>фойдасига</w:t>
      </w:r>
      <w:proofErr w:type="spellEnd"/>
      <w:r w:rsidRPr="004C3039">
        <w:rPr>
          <w:bCs/>
          <w:sz w:val="26"/>
          <w:szCs w:val="26"/>
        </w:rPr>
        <w:t xml:space="preserve"> </w:t>
      </w:r>
      <w:proofErr w:type="spellStart"/>
      <w:r w:rsidRPr="004C3039">
        <w:rPr>
          <w:bCs/>
          <w:sz w:val="26"/>
          <w:szCs w:val="26"/>
        </w:rPr>
        <w:t>ёки</w:t>
      </w:r>
      <w:proofErr w:type="spellEnd"/>
      <w:r w:rsidRPr="004C3039">
        <w:rPr>
          <w:bCs/>
          <w:sz w:val="26"/>
          <w:szCs w:val="26"/>
        </w:rPr>
        <w:t xml:space="preserve"> </w:t>
      </w:r>
      <w:proofErr w:type="spellStart"/>
      <w:r w:rsidRPr="004C3039">
        <w:rPr>
          <w:bCs/>
          <w:sz w:val="26"/>
          <w:szCs w:val="26"/>
        </w:rPr>
        <w:t>бирон-бир</w:t>
      </w:r>
      <w:proofErr w:type="spellEnd"/>
      <w:r w:rsidRPr="004C3039">
        <w:rPr>
          <w:bCs/>
          <w:sz w:val="26"/>
          <w:szCs w:val="26"/>
        </w:rPr>
        <w:t xml:space="preserve"> </w:t>
      </w:r>
      <w:proofErr w:type="spellStart"/>
      <w:r w:rsidRPr="004C3039">
        <w:rPr>
          <w:bCs/>
          <w:sz w:val="26"/>
          <w:szCs w:val="26"/>
        </w:rPr>
        <w:t>шахс</w:t>
      </w:r>
      <w:proofErr w:type="spellEnd"/>
      <w:r w:rsidRPr="004C3039">
        <w:rPr>
          <w:bCs/>
          <w:sz w:val="26"/>
          <w:szCs w:val="26"/>
        </w:rPr>
        <w:t xml:space="preserve"> </w:t>
      </w:r>
      <w:proofErr w:type="spellStart"/>
      <w:r w:rsidRPr="004C3039">
        <w:rPr>
          <w:bCs/>
          <w:sz w:val="26"/>
          <w:szCs w:val="26"/>
        </w:rPr>
        <w:t>хизматларидан</w:t>
      </w:r>
      <w:proofErr w:type="spellEnd"/>
      <w:r w:rsidRPr="004C3039">
        <w:rPr>
          <w:bCs/>
          <w:sz w:val="26"/>
          <w:szCs w:val="26"/>
        </w:rPr>
        <w:t xml:space="preserve"> </w:t>
      </w:r>
      <w:proofErr w:type="spellStart"/>
      <w:r w:rsidRPr="004C3039">
        <w:rPr>
          <w:bCs/>
          <w:sz w:val="26"/>
          <w:szCs w:val="26"/>
        </w:rPr>
        <w:t>фойдаланмаслик</w:t>
      </w:r>
      <w:proofErr w:type="spellEnd"/>
      <w:r w:rsidRPr="004C3039">
        <w:rPr>
          <w:bCs/>
          <w:sz w:val="26"/>
          <w:szCs w:val="26"/>
        </w:rPr>
        <w:t>;</w:t>
      </w:r>
    </w:p>
    <w:p w14:paraId="1F1EDA7F" w14:textId="77777777" w:rsidR="00E73478" w:rsidRPr="004C3039" w:rsidRDefault="00E73478" w:rsidP="004C3039">
      <w:pPr>
        <w:shd w:val="clear" w:color="auto" w:fill="E2EFD9" w:themeFill="accent6" w:themeFillTint="33"/>
        <w:ind w:firstLine="708"/>
        <w:jc w:val="both"/>
        <w:rPr>
          <w:bCs/>
          <w:sz w:val="26"/>
          <w:szCs w:val="26"/>
        </w:rPr>
      </w:pPr>
      <w:r w:rsidRPr="004C3039">
        <w:rPr>
          <w:bCs/>
          <w:sz w:val="26"/>
          <w:szCs w:val="26"/>
          <w:lang w:val="uz-Cyrl-UZ"/>
        </w:rPr>
        <w:t>- </w:t>
      </w:r>
      <w:r w:rsidRPr="004C3039">
        <w:rPr>
          <w:bCs/>
          <w:sz w:val="26"/>
          <w:szCs w:val="26"/>
        </w:rPr>
        <w:t>мол-</w:t>
      </w:r>
      <w:proofErr w:type="spellStart"/>
      <w:r w:rsidRPr="004C3039">
        <w:rPr>
          <w:bCs/>
          <w:sz w:val="26"/>
          <w:szCs w:val="26"/>
        </w:rPr>
        <w:t>мулк</w:t>
      </w:r>
      <w:proofErr w:type="spellEnd"/>
      <w:r w:rsidRPr="004C3039">
        <w:rPr>
          <w:bCs/>
          <w:sz w:val="26"/>
          <w:szCs w:val="26"/>
        </w:rPr>
        <w:t xml:space="preserve"> </w:t>
      </w:r>
      <w:proofErr w:type="spellStart"/>
      <w:r w:rsidRPr="004C3039">
        <w:rPr>
          <w:bCs/>
          <w:sz w:val="26"/>
          <w:szCs w:val="26"/>
        </w:rPr>
        <w:t>ёки</w:t>
      </w:r>
      <w:proofErr w:type="spellEnd"/>
      <w:r w:rsidRPr="004C3039">
        <w:rPr>
          <w:bCs/>
          <w:sz w:val="26"/>
          <w:szCs w:val="26"/>
        </w:rPr>
        <w:t xml:space="preserve"> </w:t>
      </w:r>
      <w:proofErr w:type="spellStart"/>
      <w:r w:rsidRPr="004C3039">
        <w:rPr>
          <w:bCs/>
          <w:sz w:val="26"/>
          <w:szCs w:val="26"/>
        </w:rPr>
        <w:t>мулкий</w:t>
      </w:r>
      <w:proofErr w:type="spellEnd"/>
      <w:r w:rsidRPr="004C3039">
        <w:rPr>
          <w:bCs/>
          <w:sz w:val="26"/>
          <w:szCs w:val="26"/>
        </w:rPr>
        <w:t xml:space="preserve"> </w:t>
      </w:r>
      <w:proofErr w:type="spellStart"/>
      <w:r w:rsidRPr="004C3039">
        <w:rPr>
          <w:bCs/>
          <w:sz w:val="26"/>
          <w:szCs w:val="26"/>
        </w:rPr>
        <w:t>ҳуқуқларни</w:t>
      </w:r>
      <w:proofErr w:type="spellEnd"/>
      <w:r w:rsidRPr="004C3039">
        <w:rPr>
          <w:bCs/>
          <w:sz w:val="26"/>
          <w:szCs w:val="26"/>
        </w:rPr>
        <w:t xml:space="preserve"> </w:t>
      </w:r>
      <w:proofErr w:type="spellStart"/>
      <w:r w:rsidRPr="004C3039">
        <w:rPr>
          <w:bCs/>
          <w:sz w:val="26"/>
          <w:szCs w:val="26"/>
        </w:rPr>
        <w:t>олмаслик</w:t>
      </w:r>
      <w:proofErr w:type="spellEnd"/>
      <w:r w:rsidRPr="004C3039">
        <w:rPr>
          <w:bCs/>
          <w:sz w:val="26"/>
          <w:szCs w:val="26"/>
        </w:rPr>
        <w:t>;</w:t>
      </w:r>
    </w:p>
    <w:p w14:paraId="7DB10CDB" w14:textId="77777777" w:rsidR="00E73478" w:rsidRPr="004C3039" w:rsidRDefault="00E73478" w:rsidP="004C3039">
      <w:pPr>
        <w:shd w:val="clear" w:color="auto" w:fill="E2EFD9" w:themeFill="accent6" w:themeFillTint="33"/>
        <w:ind w:firstLine="708"/>
        <w:jc w:val="both"/>
        <w:rPr>
          <w:bCs/>
          <w:sz w:val="26"/>
          <w:szCs w:val="26"/>
          <w:lang w:val="uz-Cyrl-UZ"/>
        </w:rPr>
      </w:pPr>
      <w:r w:rsidRPr="004C3039">
        <w:rPr>
          <w:bCs/>
          <w:sz w:val="26"/>
          <w:szCs w:val="26"/>
          <w:lang w:val="uz-Cyrl-UZ"/>
        </w:rPr>
        <w:t>- </w:t>
      </w:r>
      <w:proofErr w:type="spellStart"/>
      <w:r w:rsidRPr="004C3039">
        <w:rPr>
          <w:bCs/>
          <w:sz w:val="26"/>
          <w:szCs w:val="26"/>
        </w:rPr>
        <w:t>ўз</w:t>
      </w:r>
      <w:proofErr w:type="spellEnd"/>
      <w:r w:rsidRPr="004C3039">
        <w:rPr>
          <w:bCs/>
          <w:sz w:val="26"/>
          <w:szCs w:val="26"/>
        </w:rPr>
        <w:t xml:space="preserve"> </w:t>
      </w:r>
      <w:proofErr w:type="spellStart"/>
      <w:r w:rsidRPr="004C3039">
        <w:rPr>
          <w:bCs/>
          <w:sz w:val="26"/>
          <w:szCs w:val="26"/>
        </w:rPr>
        <w:t>ваколатларини</w:t>
      </w:r>
      <w:proofErr w:type="spellEnd"/>
      <w:r w:rsidRPr="004C3039">
        <w:rPr>
          <w:bCs/>
          <w:sz w:val="26"/>
          <w:szCs w:val="26"/>
        </w:rPr>
        <w:t xml:space="preserve"> </w:t>
      </w:r>
      <w:proofErr w:type="spellStart"/>
      <w:r w:rsidRPr="004C3039">
        <w:rPr>
          <w:bCs/>
          <w:sz w:val="26"/>
          <w:szCs w:val="26"/>
        </w:rPr>
        <w:t>суиистеъмол</w:t>
      </w:r>
      <w:proofErr w:type="spellEnd"/>
      <w:r w:rsidRPr="004C3039">
        <w:rPr>
          <w:bCs/>
          <w:sz w:val="26"/>
          <w:szCs w:val="26"/>
        </w:rPr>
        <w:t xml:space="preserve"> </w:t>
      </w:r>
      <w:proofErr w:type="spellStart"/>
      <w:r w:rsidRPr="004C3039">
        <w:rPr>
          <w:bCs/>
          <w:sz w:val="26"/>
          <w:szCs w:val="26"/>
        </w:rPr>
        <w:t>қилмаслик</w:t>
      </w:r>
      <w:proofErr w:type="spellEnd"/>
      <w:r w:rsidRPr="004C3039">
        <w:rPr>
          <w:bCs/>
          <w:sz w:val="26"/>
          <w:szCs w:val="26"/>
        </w:rPr>
        <w:t xml:space="preserve"> </w:t>
      </w:r>
      <w:proofErr w:type="spellStart"/>
      <w:r w:rsidRPr="004C3039">
        <w:rPr>
          <w:bCs/>
          <w:sz w:val="26"/>
          <w:szCs w:val="26"/>
        </w:rPr>
        <w:t>мажбуриятини</w:t>
      </w:r>
      <w:proofErr w:type="spellEnd"/>
      <w:r w:rsidRPr="004C3039">
        <w:rPr>
          <w:bCs/>
          <w:sz w:val="26"/>
          <w:szCs w:val="26"/>
        </w:rPr>
        <w:t xml:space="preserve"> </w:t>
      </w:r>
      <w:proofErr w:type="spellStart"/>
      <w:r w:rsidRPr="004C3039">
        <w:rPr>
          <w:bCs/>
          <w:sz w:val="26"/>
          <w:szCs w:val="26"/>
        </w:rPr>
        <w:t>олади</w:t>
      </w:r>
      <w:proofErr w:type="spellEnd"/>
      <w:r w:rsidRPr="004C3039">
        <w:rPr>
          <w:bCs/>
          <w:sz w:val="26"/>
          <w:szCs w:val="26"/>
          <w:lang w:val="uz-Cyrl-UZ"/>
        </w:rPr>
        <w:t>;</w:t>
      </w:r>
    </w:p>
    <w:p w14:paraId="0C471BC8" w14:textId="77777777" w:rsidR="00E73478" w:rsidRPr="004C3039" w:rsidRDefault="00E73478" w:rsidP="004C3039">
      <w:pPr>
        <w:shd w:val="clear" w:color="auto" w:fill="E2EFD9" w:themeFill="accent6" w:themeFillTint="33"/>
        <w:ind w:firstLine="708"/>
        <w:jc w:val="both"/>
        <w:rPr>
          <w:sz w:val="26"/>
          <w:szCs w:val="26"/>
          <w:lang w:val="uz-Cyrl-UZ"/>
        </w:rPr>
      </w:pPr>
      <w:r w:rsidRPr="004C3039">
        <w:rPr>
          <w:bCs/>
          <w:sz w:val="26"/>
          <w:szCs w:val="26"/>
          <w:lang w:val="uz-Cyrl-UZ"/>
        </w:rPr>
        <w:t>-</w:t>
      </w:r>
      <w:r w:rsidRPr="004C3039">
        <w:rPr>
          <w:b/>
          <w:sz w:val="26"/>
          <w:szCs w:val="26"/>
          <w:lang w:val="uz-Cyrl-UZ"/>
        </w:rPr>
        <w:t> </w:t>
      </w:r>
      <w:r w:rsidRPr="004C3039">
        <w:rPr>
          <w:sz w:val="26"/>
          <w:szCs w:val="26"/>
          <w:lang w:val="uz-Cyrl-UZ"/>
        </w:rPr>
        <w:t>лавозим вазифаларини ҳалол бажариш;</w:t>
      </w:r>
    </w:p>
    <w:p w14:paraId="1F0182A1" w14:textId="0EF3DB90" w:rsidR="00E73478" w:rsidRPr="004C3039" w:rsidRDefault="00E73478" w:rsidP="004C3039">
      <w:pPr>
        <w:shd w:val="clear" w:color="auto" w:fill="E2EFD9" w:themeFill="accent6" w:themeFillTint="33"/>
        <w:ind w:firstLine="708"/>
        <w:jc w:val="both"/>
        <w:rPr>
          <w:sz w:val="26"/>
          <w:szCs w:val="26"/>
          <w:lang w:val="uz-Cyrl-UZ"/>
        </w:rPr>
      </w:pPr>
      <w:r w:rsidRPr="004C3039">
        <w:rPr>
          <w:bCs/>
          <w:sz w:val="26"/>
          <w:szCs w:val="26"/>
          <w:lang w:val="uz-Cyrl-UZ"/>
        </w:rPr>
        <w:t>- </w:t>
      </w:r>
      <w:r w:rsidRPr="004C3039">
        <w:rPr>
          <w:sz w:val="26"/>
          <w:szCs w:val="26"/>
          <w:lang w:val="uz-Cyrl-UZ"/>
        </w:rPr>
        <w:t>иш берувчини</w:t>
      </w:r>
      <w:r w:rsidR="001329B6" w:rsidRPr="004C3039">
        <w:rPr>
          <w:sz w:val="26"/>
          <w:szCs w:val="26"/>
          <w:lang w:val="uz-Cyrl-UZ"/>
        </w:rPr>
        <w:t>нг</w:t>
      </w:r>
      <w:r w:rsidRPr="004C3039">
        <w:rPr>
          <w:sz w:val="26"/>
          <w:szCs w:val="26"/>
          <w:lang w:val="uz-Cyrl-UZ"/>
        </w:rPr>
        <w:t xml:space="preserve"> кўрсатма ва фармойишларини ўз вақтида аниқ бажариш;</w:t>
      </w:r>
    </w:p>
    <w:p w14:paraId="17FD0C18" w14:textId="3BC896AC" w:rsidR="00E73478" w:rsidRPr="004C3039" w:rsidRDefault="00E73478" w:rsidP="004C3039">
      <w:pPr>
        <w:shd w:val="clear" w:color="auto" w:fill="E2EFD9" w:themeFill="accent6" w:themeFillTint="33"/>
        <w:ind w:firstLine="708"/>
        <w:jc w:val="both"/>
        <w:rPr>
          <w:sz w:val="26"/>
          <w:szCs w:val="26"/>
        </w:rPr>
      </w:pPr>
      <w:r w:rsidRPr="004C3039">
        <w:rPr>
          <w:sz w:val="26"/>
          <w:szCs w:val="26"/>
          <w:lang w:val="uz-Cyrl-UZ"/>
        </w:rPr>
        <w:t>- хизмат сирларини ошкор қилмаслик</w:t>
      </w:r>
      <w:r w:rsidRPr="004C3039">
        <w:rPr>
          <w:sz w:val="26"/>
          <w:szCs w:val="26"/>
        </w:rPr>
        <w:t>;</w:t>
      </w:r>
    </w:p>
    <w:p w14:paraId="61C5B1A2" w14:textId="50AE2FA7" w:rsidR="00E73478" w:rsidRPr="00045859" w:rsidRDefault="00E73478" w:rsidP="004C3039">
      <w:pPr>
        <w:shd w:val="clear" w:color="auto" w:fill="E2EFD9" w:themeFill="accent6" w:themeFillTint="33"/>
        <w:ind w:firstLine="708"/>
        <w:jc w:val="both"/>
        <w:rPr>
          <w:sz w:val="26"/>
          <w:szCs w:val="26"/>
        </w:rPr>
      </w:pPr>
      <w:r w:rsidRPr="00045859">
        <w:rPr>
          <w:sz w:val="26"/>
          <w:szCs w:val="26"/>
          <w:highlight w:val="yellow"/>
          <w:lang w:val="uz-Cyrl-UZ"/>
        </w:rPr>
        <w:t>- оммавий жамоат ишларида бевосита иштирок этиш</w:t>
      </w:r>
      <w:r w:rsidRPr="00045859">
        <w:rPr>
          <w:sz w:val="26"/>
          <w:szCs w:val="26"/>
          <w:highlight w:val="yellow"/>
        </w:rPr>
        <w:t>;</w:t>
      </w:r>
      <w:r w:rsidR="00045859" w:rsidRPr="00045859">
        <w:rPr>
          <w:sz w:val="26"/>
          <w:szCs w:val="26"/>
          <w:highlight w:val="yellow"/>
          <w:lang w:val="uz-Cyrl-UZ"/>
        </w:rPr>
        <w:t xml:space="preserve"> </w:t>
      </w:r>
      <w:r w:rsidR="00045859" w:rsidRPr="00045859">
        <w:rPr>
          <w:sz w:val="26"/>
          <w:szCs w:val="26"/>
          <w:highlight w:val="yellow"/>
        </w:rPr>
        <w:t>?</w:t>
      </w:r>
      <w:bookmarkStart w:id="0" w:name="_GoBack"/>
      <w:bookmarkEnd w:id="0"/>
    </w:p>
    <w:p w14:paraId="783C878A" w14:textId="77777777" w:rsidR="00E73478" w:rsidRPr="004C3039" w:rsidRDefault="00E73478" w:rsidP="004C3039">
      <w:pPr>
        <w:shd w:val="clear" w:color="auto" w:fill="E2EFD9" w:themeFill="accent6" w:themeFillTint="33"/>
        <w:ind w:firstLine="708"/>
        <w:jc w:val="both"/>
        <w:rPr>
          <w:sz w:val="26"/>
          <w:szCs w:val="26"/>
          <w:lang w:val="uz-Cyrl-UZ"/>
        </w:rPr>
      </w:pPr>
      <w:r w:rsidRPr="004C3039">
        <w:rPr>
          <w:sz w:val="26"/>
          <w:szCs w:val="26"/>
          <w:lang w:val="uz-Cyrl-UZ"/>
        </w:rPr>
        <w:t>- ўзининг хизмат вазифаларини ўз вақтида, тўлиқ, ҳалол ва виждонан бажариш;</w:t>
      </w:r>
    </w:p>
    <w:p w14:paraId="4528A45B" w14:textId="424DFC82" w:rsidR="00E73478" w:rsidRPr="004C3039" w:rsidRDefault="00E73478" w:rsidP="004C3039">
      <w:pPr>
        <w:shd w:val="clear" w:color="auto" w:fill="E2EFD9" w:themeFill="accent6" w:themeFillTint="33"/>
        <w:jc w:val="both"/>
        <w:rPr>
          <w:sz w:val="26"/>
          <w:szCs w:val="26"/>
          <w:lang w:val="uz-Cyrl-UZ"/>
        </w:rPr>
      </w:pPr>
      <w:r w:rsidRPr="004C3039">
        <w:rPr>
          <w:bCs/>
          <w:sz w:val="26"/>
          <w:szCs w:val="26"/>
          <w:lang w:val="uz-Cyrl-UZ"/>
        </w:rPr>
        <w:t xml:space="preserve">            и)</w:t>
      </w:r>
      <w:r w:rsidRPr="004C3039">
        <w:rPr>
          <w:sz w:val="26"/>
          <w:szCs w:val="26"/>
          <w:lang w:val="uz-Cyrl-UZ"/>
        </w:rPr>
        <w:t> ходим атрофдаги шахслар томонидан коррупцияга оид ҳуқуқбузарликни содир этиш ёки унда қатнашишга тайёргарлик кўриш сифатида баҳоланиши мумкин бўлган хулқ-атвордан ўзини тийиш;</w:t>
      </w:r>
    </w:p>
    <w:p w14:paraId="43360E33" w14:textId="2DAD6F1A" w:rsidR="00E73478" w:rsidRPr="00626F2B" w:rsidRDefault="00E73478" w:rsidP="004C3039">
      <w:pPr>
        <w:shd w:val="clear" w:color="auto" w:fill="E2EFD9" w:themeFill="accent6" w:themeFillTint="33"/>
        <w:tabs>
          <w:tab w:val="left" w:leader="underscore" w:pos="5752"/>
        </w:tabs>
        <w:jc w:val="both"/>
        <w:rPr>
          <w:sz w:val="26"/>
          <w:szCs w:val="26"/>
          <w:lang w:val="uz-Cyrl-UZ"/>
        </w:rPr>
      </w:pPr>
      <w:r w:rsidRPr="004C3039">
        <w:rPr>
          <w:sz w:val="26"/>
          <w:szCs w:val="26"/>
          <w:lang w:val="uz-Cyrl-UZ"/>
        </w:rPr>
        <w:t xml:space="preserve">           </w:t>
      </w:r>
      <w:r w:rsidRPr="00626F2B">
        <w:rPr>
          <w:sz w:val="26"/>
          <w:szCs w:val="26"/>
          <w:highlight w:val="yellow"/>
          <w:lang w:val="uz-Cyrl-UZ"/>
        </w:rPr>
        <w:t>й)вилоят ҳокимлигининг бошқа ходимлари томонидан содир этилган ёки содир этилиши режалаштирилаётган коррупцияга оид ҳуқуқбузарликлар ҳақидаги фактларни аниқласа, ушбу маълумотларни тегишли ваколатли органларга хабар бериш;</w:t>
      </w:r>
      <w:r w:rsidR="00626F2B" w:rsidRPr="00626F2B">
        <w:rPr>
          <w:sz w:val="26"/>
          <w:szCs w:val="26"/>
          <w:highlight w:val="yellow"/>
          <w:lang w:val="uz-Cyrl-UZ"/>
        </w:rPr>
        <w:t xml:space="preserve"> ?</w:t>
      </w:r>
    </w:p>
    <w:p w14:paraId="68162E57" w14:textId="469824E9" w:rsidR="00E449B6" w:rsidRPr="004C3039" w:rsidRDefault="00E449B6" w:rsidP="004C3039">
      <w:pPr>
        <w:shd w:val="clear" w:color="auto" w:fill="E2EFD9" w:themeFill="accent6" w:themeFillTint="33"/>
        <w:tabs>
          <w:tab w:val="left" w:leader="underscore" w:pos="8522"/>
        </w:tabs>
        <w:jc w:val="both"/>
        <w:rPr>
          <w:sz w:val="26"/>
          <w:szCs w:val="26"/>
          <w:lang w:val="uz-Cyrl-UZ"/>
        </w:rPr>
      </w:pPr>
      <w:r w:rsidRPr="004C3039">
        <w:rPr>
          <w:bCs/>
          <w:sz w:val="26"/>
          <w:szCs w:val="26"/>
          <w:lang w:val="uz-Cyrl-UZ"/>
        </w:rPr>
        <w:t xml:space="preserve">           к)</w:t>
      </w:r>
      <w:r w:rsidRPr="004C3039">
        <w:rPr>
          <w:sz w:val="26"/>
          <w:szCs w:val="26"/>
          <w:lang w:val="uz-Cyrl-UZ"/>
        </w:rPr>
        <w:t> ходим Ўзбекистон Республикаси қонун ҳужжатлари ва вилоят ҳокимлиги бошқарув аппаратининг ички ҳужжатларига мувофиқ манфаатлар тўқнашуви келиб чиқишини</w:t>
      </w:r>
      <w:r w:rsidR="001329B6" w:rsidRPr="004C3039">
        <w:rPr>
          <w:sz w:val="26"/>
          <w:szCs w:val="26"/>
          <w:lang w:val="uz-Cyrl-UZ"/>
        </w:rPr>
        <w:t>нг</w:t>
      </w:r>
      <w:r w:rsidRPr="004C3039">
        <w:rPr>
          <w:sz w:val="26"/>
          <w:szCs w:val="26"/>
          <w:lang w:val="uz-Cyrl-UZ"/>
        </w:rPr>
        <w:t xml:space="preserve"> олдини олиш чораларини кўриш, манфаатлар тўқнашуви ёки унинг келиб чиқиш эҳтимоли ҳақида ўзига маълум бўлиши билан дарҳол иш берувчини ёки унинг ўрнини босадиган шахсларни хабардор қилиш</w:t>
      </w:r>
      <w:r w:rsidR="001329B6" w:rsidRPr="004C3039">
        <w:rPr>
          <w:sz w:val="26"/>
          <w:szCs w:val="26"/>
          <w:lang w:val="uz-Cyrl-UZ"/>
        </w:rPr>
        <w:t>и</w:t>
      </w:r>
      <w:r w:rsidRPr="004C3039">
        <w:rPr>
          <w:sz w:val="26"/>
          <w:szCs w:val="26"/>
          <w:lang w:val="uz-Cyrl-UZ"/>
        </w:rPr>
        <w:t>;</w:t>
      </w:r>
    </w:p>
    <w:p w14:paraId="35FC9DF1" w14:textId="718C09AA" w:rsidR="00E449B6" w:rsidRPr="00626F2B" w:rsidRDefault="00E449B6" w:rsidP="004C3039">
      <w:pPr>
        <w:shd w:val="clear" w:color="auto" w:fill="E2EFD9" w:themeFill="accent6" w:themeFillTint="33"/>
        <w:tabs>
          <w:tab w:val="left" w:leader="underscore" w:pos="8522"/>
        </w:tabs>
        <w:jc w:val="both"/>
        <w:rPr>
          <w:sz w:val="26"/>
          <w:szCs w:val="26"/>
          <w:lang w:val="uz-Cyrl-UZ"/>
        </w:rPr>
      </w:pPr>
      <w:r w:rsidRPr="004C3039">
        <w:rPr>
          <w:sz w:val="26"/>
          <w:szCs w:val="26"/>
          <w:lang w:val="uz-Cyrl-UZ"/>
        </w:rPr>
        <w:lastRenderedPageBreak/>
        <w:t xml:space="preserve">           </w:t>
      </w:r>
      <w:r w:rsidRPr="00626F2B">
        <w:rPr>
          <w:sz w:val="26"/>
          <w:szCs w:val="26"/>
          <w:highlight w:val="yellow"/>
          <w:lang w:val="uz-Cyrl-UZ"/>
        </w:rPr>
        <w:t xml:space="preserve">л) ходимлар орасида шахсий ёки бошқа шахсларнинг манфаатларини кўзлаб, хизмат мажбуриятларидан четга чиққан ҳолда бошқа ходимларниг профессионал иш фаолиятига аралашиш, маълумот сўраш ҳамда қарор қабул қилишига таъсир кўрсатиш ҳолатлари юзага келганда вилоят ҳокимлиги ички ҳужжатларига мувофиқ дарҳол </w:t>
      </w:r>
      <w:r w:rsidR="00A20C46" w:rsidRPr="00626F2B">
        <w:rPr>
          <w:sz w:val="26"/>
          <w:szCs w:val="26"/>
          <w:highlight w:val="yellow"/>
          <w:lang w:val="uz-Cyrl-UZ"/>
        </w:rPr>
        <w:t>Қарши</w:t>
      </w:r>
      <w:r w:rsidRPr="00626F2B">
        <w:rPr>
          <w:sz w:val="26"/>
          <w:szCs w:val="26"/>
          <w:highlight w:val="yellow"/>
          <w:lang w:val="uz-Cyrl-UZ"/>
        </w:rPr>
        <w:t>KQKIN_bot канали орқали хабар қилиши;</w:t>
      </w:r>
      <w:r w:rsidR="00626F2B" w:rsidRPr="00626F2B">
        <w:rPr>
          <w:sz w:val="26"/>
          <w:szCs w:val="26"/>
          <w:highlight w:val="yellow"/>
          <w:lang w:val="uz-Cyrl-UZ"/>
        </w:rPr>
        <w:t xml:space="preserve"> ?</w:t>
      </w:r>
    </w:p>
    <w:p w14:paraId="3743F454" w14:textId="640E572C" w:rsidR="00E449B6" w:rsidRPr="00C71602" w:rsidRDefault="00E449B6" w:rsidP="00E449B6">
      <w:pPr>
        <w:tabs>
          <w:tab w:val="left" w:leader="underscore" w:pos="8522"/>
        </w:tabs>
        <w:jc w:val="both"/>
        <w:rPr>
          <w:sz w:val="26"/>
          <w:szCs w:val="26"/>
          <w:lang w:val="uz-Cyrl-UZ"/>
        </w:rPr>
      </w:pPr>
    </w:p>
    <w:p w14:paraId="54D5D01D" w14:textId="6EE8C7B8" w:rsidR="00E449B6" w:rsidRPr="004C3039" w:rsidRDefault="006B7ECC"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м</w:t>
      </w:r>
      <w:r w:rsidR="00E449B6" w:rsidRPr="004C3039">
        <w:rPr>
          <w:sz w:val="26"/>
          <w:szCs w:val="26"/>
          <w:lang w:val="uz-Cyrl-UZ"/>
        </w:rPr>
        <w:t>) давлат фуқаролик хизматчилари томонидан одоб-ахлоқ қоидаларига риоя этилишини таъминлашда:</w:t>
      </w:r>
    </w:p>
    <w:p w14:paraId="5CCF0451" w14:textId="52AE5CD9" w:rsidR="00E449B6" w:rsidRPr="004C3039" w:rsidRDefault="00E449B6"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 давлат хизматининг обрўсига путур етказиши мумкин бўлган хатти-ҳаракатлардан тийилиш, ахлоқ нормаларига доимий риоя қилиш;</w:t>
      </w:r>
    </w:p>
    <w:p w14:paraId="0CE5776A" w14:textId="74A94108" w:rsidR="00E449B6" w:rsidRPr="004C3039" w:rsidRDefault="00E449B6"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-масъулият, касбига садоқат ва ҳалолликни кундалик шиорга айлантириш;</w:t>
      </w:r>
    </w:p>
    <w:p w14:paraId="1C30D368" w14:textId="51DE6DD3" w:rsidR="00414DB4" w:rsidRPr="004C3039" w:rsidRDefault="00414DB4"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w:t>
      </w:r>
      <w:r w:rsidRPr="004C3039">
        <w:rPr>
          <w:sz w:val="26"/>
          <w:szCs w:val="26"/>
        </w:rPr>
        <w:t xml:space="preserve"> </w:t>
      </w:r>
      <w:r w:rsidRPr="004C3039">
        <w:rPr>
          <w:sz w:val="26"/>
          <w:szCs w:val="26"/>
          <w:lang w:val="uz-Cyrl-UZ"/>
        </w:rPr>
        <w:t>касб этикаси ва ишчанлик услубига риоя этиш;</w:t>
      </w:r>
    </w:p>
    <w:p w14:paraId="0502D0C4" w14:textId="7342C17F" w:rsidR="00414DB4" w:rsidRPr="004C3039" w:rsidRDefault="00414DB4"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 телефонда сўзлашиш ва кийиниш маданиятига қатъий риоя этиш;</w:t>
      </w:r>
    </w:p>
    <w:p w14:paraId="5A22C4C5" w14:textId="00D229DE" w:rsidR="00E449B6" w:rsidRPr="004C3039" w:rsidRDefault="00E449B6"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-мураккаб вазифаларни бажаришда ҳамкасбларига кўмаклашиш;</w:t>
      </w:r>
    </w:p>
    <w:p w14:paraId="02E39A4E" w14:textId="0D12C515" w:rsidR="00E449B6" w:rsidRPr="004C3039" w:rsidRDefault="00E449B6"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-хушмуомалалик, эътиборлилик ва ҳушёрлик билан фуқароларда давлат</w:t>
      </w:r>
      <w:r w:rsidR="00E94157">
        <w:rPr>
          <w:sz w:val="26"/>
          <w:szCs w:val="26"/>
          <w:lang w:val="uz-Cyrl-UZ"/>
        </w:rPr>
        <w:t xml:space="preserve"> хизматчисига</w:t>
      </w:r>
      <w:r w:rsidRPr="004C3039">
        <w:rPr>
          <w:sz w:val="26"/>
          <w:szCs w:val="26"/>
          <w:lang w:val="uz-Cyrl-UZ"/>
        </w:rPr>
        <w:t xml:space="preserve"> нисбатан ишонч ва ҳурмат ҳиссини уйғотиш;</w:t>
      </w:r>
    </w:p>
    <w:p w14:paraId="70A3428D" w14:textId="6E243BD6" w:rsidR="00E449B6" w:rsidRPr="00626F2B" w:rsidRDefault="00E449B6" w:rsidP="004C3039">
      <w:pPr>
        <w:shd w:val="clear" w:color="auto" w:fill="FFF2CC" w:themeFill="accent4" w:themeFillTint="33"/>
        <w:tabs>
          <w:tab w:val="left" w:leader="underscore" w:pos="5752"/>
        </w:tabs>
        <w:ind w:firstLine="567"/>
        <w:jc w:val="both"/>
        <w:rPr>
          <w:sz w:val="26"/>
          <w:szCs w:val="26"/>
          <w:lang w:val="uz-Cyrl-UZ"/>
        </w:rPr>
      </w:pPr>
      <w:r w:rsidRPr="00626F2B">
        <w:rPr>
          <w:sz w:val="26"/>
          <w:szCs w:val="26"/>
          <w:highlight w:val="yellow"/>
          <w:lang w:val="uz-Cyrl-UZ"/>
        </w:rPr>
        <w:t>-оиласида соғлом муҳитни таъминлаб, оила аъзоларига доимий ғамхўр бўлиш, фарзандларида ватанпарварлик ва бошқа юксак ахлоқий фазилатларни шакллантириш;</w:t>
      </w:r>
      <w:r w:rsidR="00626F2B" w:rsidRPr="00626F2B">
        <w:rPr>
          <w:sz w:val="26"/>
          <w:szCs w:val="26"/>
          <w:lang w:val="uz-Cyrl-UZ"/>
        </w:rPr>
        <w:t xml:space="preserve"> ?</w:t>
      </w:r>
    </w:p>
    <w:p w14:paraId="423D1F79" w14:textId="3F1B051D" w:rsidR="00E449B6" w:rsidRPr="004C3039" w:rsidRDefault="00E449B6"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-фуқароларнинг ижтимоий келиб чиқиши, иқтисодий аҳволи ва бошқа омиллардан қатъи назар, улар билан бир хил, самимий, одоб доирасида муносабатда бўлиш;</w:t>
      </w:r>
    </w:p>
    <w:p w14:paraId="52123D15" w14:textId="1A91049A" w:rsidR="00E449B6" w:rsidRPr="004C3039" w:rsidRDefault="00E449B6"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-жамиятда ахлоқнинг умумэътироф этилган қоидаларига амал қилиш;</w:t>
      </w:r>
    </w:p>
    <w:p w14:paraId="486A4A2F" w14:textId="4BDF8938" w:rsidR="00E449B6" w:rsidRPr="004C3039" w:rsidRDefault="00E449B6"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 ҳалол, адолатли ва камтар бўлиши, фуқаролар билан мулоқотда хушмуомала, вазмин ва самимий муносабатни намойиш қилиши;</w:t>
      </w:r>
    </w:p>
    <w:p w14:paraId="599FFAF0" w14:textId="68E4F931" w:rsidR="00414DB4" w:rsidRPr="004C3039" w:rsidRDefault="00414DB4"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w:t>
      </w:r>
      <w:r w:rsidR="00C71602" w:rsidRPr="004C3039">
        <w:rPr>
          <w:sz w:val="26"/>
          <w:szCs w:val="26"/>
          <w:lang w:val="uz-Cyrl-UZ"/>
        </w:rPr>
        <w:t> </w:t>
      </w:r>
      <w:r w:rsidRPr="004C3039">
        <w:rPr>
          <w:sz w:val="26"/>
          <w:szCs w:val="26"/>
          <w:lang w:val="uz-Cyrl-UZ"/>
        </w:rPr>
        <w:t>меҳнат жамоасида ҳамкасбларининг шаъни ва қадр-қимматини обрўсизлантирадиган шахсий ва касбий фазилатларини муҳокама қилишдан тийилиш;</w:t>
      </w:r>
    </w:p>
    <w:p w14:paraId="714D9A91" w14:textId="1D49E24D" w:rsidR="00414DB4" w:rsidRPr="004C3039" w:rsidRDefault="00414DB4"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-дабдабабозлик, шуҳратпарастлик, гуруҳбозлик, маишатбозлик, ичкиликбозлик ва бошқа салбий иллатларга йўл қўймаслик;</w:t>
      </w:r>
    </w:p>
    <w:p w14:paraId="492F8DEC" w14:textId="367B6D67" w:rsidR="00414DB4" w:rsidRPr="004C3039" w:rsidRDefault="00414DB4" w:rsidP="004C3039">
      <w:pPr>
        <w:shd w:val="clear" w:color="auto" w:fill="FFF2CC" w:themeFill="accent4" w:themeFillTint="33"/>
        <w:tabs>
          <w:tab w:val="left" w:leader="underscore" w:pos="5752"/>
        </w:tabs>
        <w:ind w:firstLine="567"/>
        <w:jc w:val="both"/>
        <w:rPr>
          <w:sz w:val="26"/>
          <w:szCs w:val="26"/>
          <w:lang w:val="uz-Cyrl-UZ"/>
        </w:rPr>
      </w:pPr>
      <w:r w:rsidRPr="004C3039">
        <w:rPr>
          <w:sz w:val="26"/>
          <w:szCs w:val="26"/>
          <w:lang w:val="uz-Cyrl-UZ"/>
        </w:rPr>
        <w:t>-расмий эълон қилинган маълумотлардан ташқари давлат хизмати фаолиятига оид масалаларни муҳокама қилмаслик;</w:t>
      </w:r>
    </w:p>
    <w:p w14:paraId="695E0F14" w14:textId="29A5C316" w:rsidR="00414DB4" w:rsidRPr="00626F2B" w:rsidRDefault="00414DB4" w:rsidP="004C3039">
      <w:pPr>
        <w:shd w:val="clear" w:color="auto" w:fill="FFF2CC" w:themeFill="accent4" w:themeFillTint="33"/>
        <w:tabs>
          <w:tab w:val="left" w:leader="underscore" w:pos="5752"/>
        </w:tabs>
        <w:ind w:firstLine="567"/>
        <w:jc w:val="both"/>
        <w:rPr>
          <w:sz w:val="26"/>
          <w:szCs w:val="26"/>
          <w:lang w:val="uz-Cyrl-UZ"/>
        </w:rPr>
      </w:pPr>
      <w:r w:rsidRPr="00626F2B">
        <w:rPr>
          <w:sz w:val="26"/>
          <w:szCs w:val="26"/>
          <w:highlight w:val="yellow"/>
          <w:lang w:val="uz-Cyrl-UZ"/>
        </w:rPr>
        <w:t>-жамоат жойларида (кафе, ресторан ва бошқа кўнгилочар масканларда) ўзини тутиш қоидаларига риоя этиш, атрофдагиларнинг эътиборини тортувчи ортиқча ва салбий ҳаракатларга йўл қўймаслик;</w:t>
      </w:r>
      <w:r w:rsidR="00626F2B">
        <w:rPr>
          <w:sz w:val="26"/>
          <w:szCs w:val="26"/>
          <w:lang w:val="uz-Cyrl-UZ"/>
        </w:rPr>
        <w:t xml:space="preserve"> </w:t>
      </w:r>
      <w:r w:rsidR="00626F2B" w:rsidRPr="00626F2B">
        <w:rPr>
          <w:sz w:val="26"/>
          <w:szCs w:val="26"/>
          <w:highlight w:val="yellow"/>
          <w:lang w:val="uz-Cyrl-UZ"/>
        </w:rPr>
        <w:t>?</w:t>
      </w:r>
    </w:p>
    <w:p w14:paraId="71665B2F" w14:textId="7418AD88" w:rsidR="00E73478" w:rsidRPr="00C71602" w:rsidRDefault="00E73478" w:rsidP="004C3039">
      <w:pPr>
        <w:shd w:val="clear" w:color="auto" w:fill="FFF2CC" w:themeFill="accent4" w:themeFillTint="33"/>
        <w:tabs>
          <w:tab w:val="left" w:leader="underscore" w:pos="8522"/>
        </w:tabs>
        <w:jc w:val="both"/>
        <w:rPr>
          <w:sz w:val="26"/>
          <w:szCs w:val="26"/>
          <w:lang w:val="uz-Cyrl-UZ"/>
        </w:rPr>
      </w:pPr>
      <w:r w:rsidRPr="004C3039">
        <w:rPr>
          <w:sz w:val="26"/>
          <w:szCs w:val="26"/>
          <w:lang w:val="uz-Cyrl-UZ"/>
        </w:rPr>
        <w:t xml:space="preserve">          </w:t>
      </w:r>
      <w:r w:rsidR="00D42040" w:rsidRPr="004C3039">
        <w:rPr>
          <w:sz w:val="26"/>
          <w:szCs w:val="26"/>
          <w:lang w:val="uz-Cyrl-UZ"/>
        </w:rPr>
        <w:t>н</w:t>
      </w:r>
      <w:r w:rsidRPr="004C3039">
        <w:rPr>
          <w:sz w:val="26"/>
          <w:szCs w:val="26"/>
          <w:lang w:val="uz-Cyrl-UZ"/>
        </w:rPr>
        <w:t xml:space="preserve">) ходим Ўзбекистон Республикаси қонун ҳужжатларида ва вилоят ҳокимлиги ички ҳужжатларида назарда тутилган </w:t>
      </w:r>
      <w:r w:rsidR="00711B0F" w:rsidRPr="004C3039">
        <w:rPr>
          <w:sz w:val="26"/>
          <w:szCs w:val="26"/>
          <w:lang w:val="uz-Cyrl-UZ"/>
        </w:rPr>
        <w:t>қоидаларни</w:t>
      </w:r>
      <w:r w:rsidRPr="004C3039">
        <w:rPr>
          <w:sz w:val="26"/>
          <w:szCs w:val="26"/>
          <w:lang w:val="uz-Cyrl-UZ"/>
        </w:rPr>
        <w:t xml:space="preserve"> бузган тақдирда, қонун ҳужжатларига мувофиқ жавобгарликка тортилади.</w:t>
      </w:r>
    </w:p>
    <w:p w14:paraId="7EC5194D" w14:textId="77777777" w:rsidR="00E73478" w:rsidRPr="00C71602" w:rsidRDefault="00E73478" w:rsidP="00E73478">
      <w:pPr>
        <w:autoSpaceDE w:val="0"/>
        <w:autoSpaceDN w:val="0"/>
        <w:adjustRightInd w:val="0"/>
        <w:ind w:firstLine="570"/>
        <w:jc w:val="both"/>
        <w:rPr>
          <w:noProof/>
          <w:color w:val="00B0F0"/>
          <w:sz w:val="26"/>
          <w:szCs w:val="26"/>
          <w:lang w:val="uz-Cyrl-UZ"/>
        </w:rPr>
      </w:pPr>
      <w:r w:rsidRPr="00C71602">
        <w:rPr>
          <w:noProof/>
          <w:color w:val="00B0F0"/>
          <w:sz w:val="26"/>
          <w:szCs w:val="26"/>
          <w:lang w:val="uz-Cyrl-UZ"/>
        </w:rPr>
        <w:t>7. Иш берувчининг мажбуриятлари;</w:t>
      </w:r>
    </w:p>
    <w:p w14:paraId="5152698F"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t>а) меҳнат тўғрисидаги қонунчиликка ва меҳнат ҳақидаги бошқа норматив-ҳуқуқий ҳужжатларга, меҳнат шартномалари шартларига риоя этиш;</w:t>
      </w:r>
    </w:p>
    <w:p w14:paraId="61A869DD"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t>б) ходимни меҳнат шартномасида шартлашилган иш билан таъминлаш;</w:t>
      </w:r>
    </w:p>
    <w:p w14:paraId="14F2381A"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t>в) ходимни ишга қабул қилишда, меҳнат жараёнида ва ходим билан меҳнат шартномасини бекор қилишда, Ўзбекистон Республикаси Меҳнат кодексининг меҳнат ва машғулотлар соҳасида камситишни тақиқлаш тўғрисидаги талаблари бузилишига йўл қўймаслик;</w:t>
      </w:r>
    </w:p>
    <w:p w14:paraId="2B5EF7BE"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t>г) мажбурий меҳнат ва болалар меҳнатининг оғир шакллари қўлланилишига йўл қўймаслик;</w:t>
      </w:r>
    </w:p>
    <w:p w14:paraId="7552F3A2"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t>д) меҳнатни муҳофаза қилиш норматив талабларига мувофиқ бўлган меҳнат хавфсизлигини ва шарт-шароитларини таъминлаш;</w:t>
      </w:r>
    </w:p>
    <w:p w14:paraId="0A59963A"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t>е) ходимларни ўз меҳнат мажбуриятларини бажариши учун зарур бўлган асбоб-ускуналар, асбоблар, техник ҳужжатлар ва бошқа воситалар билан таъминлаш;</w:t>
      </w:r>
    </w:p>
    <w:p w14:paraId="29E4D2AA"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t>ж) ходимларга берилиши лозим бўлган иш ҳақини Ўзбекистон Республикасининг Меҳнат кодексига, жамоа шартномасига, ички меҳнат тартиби қоидаларига, бошқа ички ҳужжатларга, меҳнат шартномаларига мувофиқ белгиланган муддатларда тўлиқ ҳажмда тўлаш;</w:t>
      </w:r>
    </w:p>
    <w:p w14:paraId="4A7281F3" w14:textId="77777777" w:rsidR="007416EA" w:rsidRPr="007416EA" w:rsidRDefault="007416EA" w:rsidP="007416EA">
      <w:pPr>
        <w:autoSpaceDE w:val="0"/>
        <w:autoSpaceDN w:val="0"/>
        <w:adjustRightInd w:val="0"/>
        <w:ind w:firstLine="570"/>
        <w:jc w:val="both"/>
        <w:rPr>
          <w:noProof/>
          <w:color w:val="FF0000"/>
          <w:sz w:val="26"/>
          <w:szCs w:val="26"/>
          <w:lang w:val="uz-Cyrl-UZ"/>
        </w:rPr>
      </w:pPr>
      <w:r w:rsidRPr="007416EA">
        <w:rPr>
          <w:noProof/>
          <w:color w:val="FF0000"/>
          <w:sz w:val="26"/>
          <w:szCs w:val="26"/>
          <w:lang w:val="uz-Cyrl-UZ"/>
        </w:rPr>
        <w:lastRenderedPageBreak/>
        <w:t>з) Ўзбекистон Республикасининг Меҳнат кодексида белгиланган тартибда жамоа музокараларини олиб бориш, шунингдек, жамоа шартномасини тузиш;</w:t>
      </w:r>
    </w:p>
    <w:p w14:paraId="72C1A355" w14:textId="25F017FA" w:rsidR="00E73478" w:rsidRPr="00C71602" w:rsidRDefault="007416EA" w:rsidP="007416EA">
      <w:pPr>
        <w:autoSpaceDE w:val="0"/>
        <w:autoSpaceDN w:val="0"/>
        <w:adjustRightInd w:val="0"/>
        <w:ind w:firstLine="570"/>
        <w:jc w:val="both"/>
        <w:rPr>
          <w:noProof/>
          <w:sz w:val="26"/>
          <w:szCs w:val="26"/>
          <w:lang w:val="uz-Cyrl-UZ"/>
        </w:rPr>
      </w:pPr>
      <w:r w:rsidRPr="007416EA">
        <w:rPr>
          <w:noProof/>
          <w:color w:val="FF0000"/>
          <w:sz w:val="26"/>
          <w:szCs w:val="26"/>
          <w:lang w:val="uz-Cyrl-UZ"/>
        </w:rPr>
        <w:t>и) меҳнат тўғрисидаги қонунчиликка, меҳнат тўғрисидаги бошқа норматив-ҳуқуқий ҳужжатларга ва меҳнат шартномасига мувофиқ бошқа мажбуриятлар.</w:t>
      </w:r>
    </w:p>
    <w:p w14:paraId="09A3F1E9" w14:textId="4919CAAD" w:rsidR="00E73478" w:rsidRPr="00C71602" w:rsidRDefault="00626F2B" w:rsidP="00E73478">
      <w:pPr>
        <w:autoSpaceDE w:val="0"/>
        <w:autoSpaceDN w:val="0"/>
        <w:adjustRightInd w:val="0"/>
        <w:ind w:firstLine="570"/>
        <w:jc w:val="both"/>
        <w:rPr>
          <w:noProof/>
          <w:color w:val="00B0F0"/>
          <w:sz w:val="26"/>
          <w:szCs w:val="26"/>
          <w:lang w:val="uz-Cyrl-UZ"/>
        </w:rPr>
      </w:pPr>
      <w:r>
        <w:rPr>
          <w:noProof/>
          <w:color w:val="00B0F0"/>
          <w:sz w:val="26"/>
          <w:szCs w:val="26"/>
          <w:lang w:val="uz-Cyrl-UZ"/>
        </w:rPr>
        <w:t>7</w:t>
      </w:r>
      <w:r w:rsidR="00E73478" w:rsidRPr="00C71602">
        <w:rPr>
          <w:noProof/>
          <w:color w:val="00B0F0"/>
          <w:sz w:val="26"/>
          <w:szCs w:val="26"/>
          <w:lang w:val="uz-Cyrl-UZ"/>
        </w:rPr>
        <w:t xml:space="preserve">. Иш куни режими: </w:t>
      </w:r>
    </w:p>
    <w:p w14:paraId="71843F33" w14:textId="65019BEE" w:rsidR="00E73478"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Ҳар куни соат 09:00дан 18:00гача, шанба ва якшанба дам олиш куни</w:t>
      </w:r>
    </w:p>
    <w:p w14:paraId="09C7ED14" w14:textId="5D3F6DE9" w:rsidR="00626F2B" w:rsidRPr="00626F2B" w:rsidRDefault="00626F2B" w:rsidP="00E73478">
      <w:pPr>
        <w:autoSpaceDE w:val="0"/>
        <w:autoSpaceDN w:val="0"/>
        <w:adjustRightInd w:val="0"/>
        <w:ind w:firstLine="570"/>
        <w:jc w:val="both"/>
        <w:rPr>
          <w:noProof/>
          <w:sz w:val="26"/>
          <w:szCs w:val="26"/>
          <w:lang w:val="uz-Cyrl-UZ"/>
        </w:rPr>
      </w:pPr>
      <w:r>
        <w:rPr>
          <w:color w:val="FF0000"/>
          <w:shd w:val="clear" w:color="auto" w:fill="FFFFFF"/>
          <w:lang w:val="uz-Cyrl-UZ"/>
        </w:rPr>
        <w:t>8</w:t>
      </w:r>
      <w:r w:rsidRPr="00626F2B">
        <w:rPr>
          <w:color w:val="FF0000"/>
          <w:shd w:val="clear" w:color="auto" w:fill="FFFFFF"/>
          <w:lang w:val="uz-Cyrl-UZ"/>
        </w:rPr>
        <w:t xml:space="preserve">. Ходим учун </w:t>
      </w:r>
      <w:r w:rsidRPr="00626F2B">
        <w:rPr>
          <w:color w:val="FF0000"/>
          <w:shd w:val="clear" w:color="auto" w:fill="FFFFFF"/>
        </w:rPr>
        <w:t>5</w:t>
      </w:r>
      <w:r w:rsidRPr="00626F2B">
        <w:rPr>
          <w:color w:val="FF0000"/>
          <w:shd w:val="clear" w:color="auto" w:fill="FFFFFF"/>
          <w:lang w:val="uz-Cyrl-UZ"/>
        </w:rPr>
        <w:t xml:space="preserve"> кунлик иш ҳафтаси белгиланади. Бунда иш вақтининг давомийлиги ҳафтасига 40 соатгача этиб белгиланади.</w:t>
      </w:r>
    </w:p>
    <w:p w14:paraId="79797345" w14:textId="77777777" w:rsidR="00E73478" w:rsidRPr="00C71602" w:rsidRDefault="00E73478" w:rsidP="00E73478">
      <w:pPr>
        <w:autoSpaceDE w:val="0"/>
        <w:autoSpaceDN w:val="0"/>
        <w:adjustRightInd w:val="0"/>
        <w:ind w:firstLine="570"/>
        <w:jc w:val="both"/>
        <w:rPr>
          <w:noProof/>
          <w:color w:val="00B0F0"/>
          <w:sz w:val="26"/>
          <w:szCs w:val="26"/>
          <w:lang w:val="uz-Cyrl-UZ"/>
        </w:rPr>
      </w:pPr>
      <w:r w:rsidRPr="00C71602">
        <w:rPr>
          <w:noProof/>
          <w:color w:val="00B0F0"/>
          <w:sz w:val="26"/>
          <w:szCs w:val="26"/>
          <w:lang w:val="uz-Cyrl-UZ"/>
        </w:rPr>
        <w:t>9. Меҳнат ҳаки тўлаш.</w:t>
      </w:r>
    </w:p>
    <w:p w14:paraId="43482610" w14:textId="77777777"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Ходимга қуйидагича ҳақ тўлаш белгиланади:</w:t>
      </w:r>
    </w:p>
    <w:p w14:paraId="41E9015D" w14:textId="77777777" w:rsidR="00E73478" w:rsidRPr="00C71602" w:rsidRDefault="00E73478" w:rsidP="00E73478">
      <w:pPr>
        <w:autoSpaceDE w:val="0"/>
        <w:autoSpaceDN w:val="0"/>
        <w:adjustRightInd w:val="0"/>
        <w:ind w:firstLine="570"/>
        <w:jc w:val="both"/>
        <w:rPr>
          <w:sz w:val="26"/>
          <w:szCs w:val="26"/>
          <w:lang w:val="uz-Cyrl-UZ"/>
        </w:rPr>
      </w:pPr>
      <w:r w:rsidRPr="00C71602">
        <w:rPr>
          <w:noProof/>
          <w:sz w:val="26"/>
          <w:szCs w:val="26"/>
          <w:lang w:val="uz-Cyrl-UZ"/>
        </w:rPr>
        <w:t>а) тасдиқланган штатлар жадвалига асосан ҳақ тўланади.</w:t>
      </w:r>
    </w:p>
    <w:p w14:paraId="22E6268D" w14:textId="23DA3C6E"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 xml:space="preserve">б) амалдаги қонун ҳужжатларига ва норматив ҳужжатларга </w:t>
      </w:r>
      <w:r w:rsidR="00DF775C" w:rsidRPr="00C71602">
        <w:rPr>
          <w:noProof/>
          <w:sz w:val="26"/>
          <w:szCs w:val="26"/>
          <w:lang w:val="uz-Cyrl-UZ"/>
        </w:rPr>
        <w:t xml:space="preserve">мувофиқ </w:t>
      </w:r>
      <w:r w:rsidRPr="00C71602">
        <w:rPr>
          <w:noProof/>
          <w:sz w:val="26"/>
          <w:szCs w:val="26"/>
          <w:lang w:val="uz-Cyrl-UZ"/>
        </w:rPr>
        <w:t>меҳнат шароитлари билан боғлиқ бўлган қўшимча ҳақ, устама, компенсациялар белгиланади:</w:t>
      </w:r>
    </w:p>
    <w:p w14:paraId="7261B9EC" w14:textId="77777777" w:rsidR="00E73478" w:rsidRPr="00C71602"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в) жамоа шартномаси шартлари билан назарда тутилган, шунингдек, берилган (мавжуд) ҳуқуқлар ва маблағлар доирасида раҳбар томонидан белгиланадиган қўшимча ҳақ, устама, мукофот, тақдирлашлар ва рағбатлантирувчи турдаги бошқа тўловлар амалга оширилади;</w:t>
      </w:r>
    </w:p>
    <w:p w14:paraId="2A26969C" w14:textId="77777777" w:rsidR="00E73478" w:rsidRPr="00C71602" w:rsidRDefault="00E73478" w:rsidP="00E73478">
      <w:pPr>
        <w:autoSpaceDE w:val="0"/>
        <w:autoSpaceDN w:val="0"/>
        <w:adjustRightInd w:val="0"/>
        <w:ind w:firstLine="570"/>
        <w:jc w:val="both"/>
        <w:rPr>
          <w:noProof/>
          <w:color w:val="00B0F0"/>
          <w:sz w:val="26"/>
          <w:szCs w:val="26"/>
        </w:rPr>
      </w:pPr>
      <w:r w:rsidRPr="00C71602">
        <w:rPr>
          <w:noProof/>
          <w:color w:val="00B0F0"/>
          <w:sz w:val="26"/>
          <w:szCs w:val="26"/>
        </w:rPr>
        <w:t>1</w:t>
      </w:r>
      <w:r w:rsidRPr="00C71602">
        <w:rPr>
          <w:noProof/>
          <w:color w:val="00B0F0"/>
          <w:sz w:val="26"/>
          <w:szCs w:val="26"/>
          <w:lang w:val="uz-Cyrl-UZ"/>
        </w:rPr>
        <w:t>0</w:t>
      </w:r>
      <w:r w:rsidRPr="00C71602">
        <w:rPr>
          <w:noProof/>
          <w:color w:val="00B0F0"/>
          <w:sz w:val="26"/>
          <w:szCs w:val="26"/>
        </w:rPr>
        <w:t>. Ходимга:</w:t>
      </w:r>
    </w:p>
    <w:p w14:paraId="256CAC86" w14:textId="77777777" w:rsidR="00E73478" w:rsidRPr="00C71602" w:rsidRDefault="00E73478" w:rsidP="00E73478">
      <w:pPr>
        <w:autoSpaceDE w:val="0"/>
        <w:autoSpaceDN w:val="0"/>
        <w:adjustRightInd w:val="0"/>
        <w:ind w:firstLine="570"/>
        <w:jc w:val="both"/>
        <w:rPr>
          <w:noProof/>
          <w:sz w:val="26"/>
          <w:szCs w:val="26"/>
        </w:rPr>
      </w:pPr>
      <w:r w:rsidRPr="00C71602">
        <w:rPr>
          <w:noProof/>
          <w:sz w:val="26"/>
          <w:szCs w:val="26"/>
        </w:rPr>
        <w:t xml:space="preserve">а) </w:t>
      </w:r>
      <w:r w:rsidRPr="00C71602">
        <w:rPr>
          <w:noProof/>
          <w:sz w:val="26"/>
          <w:szCs w:val="26"/>
          <w:lang w:val="uz-Cyrl-UZ"/>
        </w:rPr>
        <w:t xml:space="preserve">ҳар йилги </w:t>
      </w:r>
      <w:r w:rsidRPr="00C71602">
        <w:rPr>
          <w:noProof/>
          <w:sz w:val="26"/>
          <w:szCs w:val="26"/>
        </w:rPr>
        <w:t xml:space="preserve">асосий узайтирилган таътил (меҳнат таътили) </w:t>
      </w:r>
      <w:r w:rsidRPr="00C71602">
        <w:rPr>
          <w:noProof/>
          <w:sz w:val="26"/>
          <w:szCs w:val="26"/>
          <w:lang w:val="uz-Cyrl-UZ"/>
        </w:rPr>
        <w:t>27</w:t>
      </w:r>
      <w:r w:rsidRPr="00C71602">
        <w:rPr>
          <w:noProof/>
          <w:sz w:val="26"/>
          <w:szCs w:val="26"/>
        </w:rPr>
        <w:t xml:space="preserve"> </w:t>
      </w:r>
      <w:r w:rsidRPr="00C71602">
        <w:rPr>
          <w:noProof/>
          <w:sz w:val="26"/>
          <w:szCs w:val="26"/>
          <w:lang w:val="uz-Cyrl-UZ"/>
        </w:rPr>
        <w:t>календарь</w:t>
      </w:r>
      <w:r w:rsidRPr="00C71602">
        <w:rPr>
          <w:noProof/>
          <w:sz w:val="26"/>
          <w:szCs w:val="26"/>
        </w:rPr>
        <w:t xml:space="preserve"> кунидан</w:t>
      </w:r>
      <w:r w:rsidRPr="00C71602">
        <w:rPr>
          <w:noProof/>
          <w:sz w:val="26"/>
          <w:szCs w:val="26"/>
          <w:lang w:val="uz-Cyrl-UZ"/>
        </w:rPr>
        <w:t xml:space="preserve"> берилади</w:t>
      </w:r>
      <w:r w:rsidRPr="00C71602">
        <w:rPr>
          <w:noProof/>
          <w:sz w:val="26"/>
          <w:szCs w:val="26"/>
        </w:rPr>
        <w:t>;</w:t>
      </w:r>
    </w:p>
    <w:p w14:paraId="55235FF4" w14:textId="50CE7DB9" w:rsidR="00E73478" w:rsidRPr="00C71602" w:rsidRDefault="00E73478" w:rsidP="00E73478">
      <w:pPr>
        <w:autoSpaceDE w:val="0"/>
        <w:autoSpaceDN w:val="0"/>
        <w:adjustRightInd w:val="0"/>
        <w:ind w:firstLine="570"/>
        <w:jc w:val="both"/>
        <w:rPr>
          <w:noProof/>
          <w:sz w:val="26"/>
          <w:szCs w:val="26"/>
        </w:rPr>
      </w:pPr>
      <w:r w:rsidRPr="00C35C34">
        <w:rPr>
          <w:noProof/>
          <w:sz w:val="26"/>
          <w:szCs w:val="26"/>
        </w:rPr>
        <w:t xml:space="preserve">б) қўшимча таътил </w:t>
      </w:r>
      <w:r w:rsidRPr="00C35C34">
        <w:rPr>
          <w:noProof/>
          <w:sz w:val="26"/>
          <w:szCs w:val="26"/>
          <w:lang w:val="uz-Cyrl-UZ"/>
        </w:rPr>
        <w:t>9</w:t>
      </w:r>
      <w:r w:rsidRPr="00C35C34">
        <w:rPr>
          <w:noProof/>
          <w:sz w:val="26"/>
          <w:szCs w:val="26"/>
        </w:rPr>
        <w:t xml:space="preserve"> </w:t>
      </w:r>
      <w:r w:rsidR="009C6828" w:rsidRPr="007416EA">
        <w:rPr>
          <w:noProof/>
          <w:color w:val="FF0000"/>
          <w:sz w:val="26"/>
          <w:szCs w:val="26"/>
          <w:lang w:val="uz-Cyrl-UZ"/>
        </w:rPr>
        <w:t>календар</w:t>
      </w:r>
      <w:r w:rsidRPr="007416EA">
        <w:rPr>
          <w:noProof/>
          <w:color w:val="FF0000"/>
          <w:sz w:val="26"/>
          <w:szCs w:val="26"/>
        </w:rPr>
        <w:t xml:space="preserve"> кунидан </w:t>
      </w:r>
      <w:r w:rsidRPr="00C35C34">
        <w:rPr>
          <w:noProof/>
          <w:sz w:val="26"/>
          <w:szCs w:val="26"/>
        </w:rPr>
        <w:t>иб</w:t>
      </w:r>
      <w:r w:rsidRPr="00C35C34">
        <w:rPr>
          <w:noProof/>
          <w:sz w:val="26"/>
          <w:szCs w:val="26"/>
          <w:lang w:val="uz-Cyrl-UZ"/>
        </w:rPr>
        <w:t>о</w:t>
      </w:r>
      <w:r w:rsidRPr="00C35C34">
        <w:rPr>
          <w:noProof/>
          <w:sz w:val="26"/>
          <w:szCs w:val="26"/>
        </w:rPr>
        <w:t>рат</w:t>
      </w:r>
      <w:r w:rsidRPr="00C35C34">
        <w:rPr>
          <w:noProof/>
          <w:sz w:val="26"/>
          <w:szCs w:val="26"/>
          <w:lang w:val="uz-Cyrl-UZ"/>
        </w:rPr>
        <w:t xml:space="preserve"> </w:t>
      </w:r>
      <w:r w:rsidRPr="00C35C34">
        <w:rPr>
          <w:noProof/>
          <w:sz w:val="26"/>
          <w:szCs w:val="26"/>
        </w:rPr>
        <w:t>бўлган ҳақ тўланадиган йиллик таътил белгиланади</w:t>
      </w:r>
      <w:r w:rsidRPr="00C35C34">
        <w:rPr>
          <w:noProof/>
          <w:sz w:val="26"/>
          <w:szCs w:val="26"/>
          <w:lang w:val="uz-Cyrl-UZ"/>
        </w:rPr>
        <w:t>;</w:t>
      </w:r>
    </w:p>
    <w:p w14:paraId="4924F439" w14:textId="56719246" w:rsidR="00E73478" w:rsidRDefault="00E73478" w:rsidP="00E73478">
      <w:pPr>
        <w:autoSpaceDE w:val="0"/>
        <w:autoSpaceDN w:val="0"/>
        <w:adjustRightInd w:val="0"/>
        <w:ind w:firstLine="570"/>
        <w:jc w:val="both"/>
        <w:rPr>
          <w:noProof/>
          <w:sz w:val="26"/>
          <w:szCs w:val="26"/>
          <w:lang w:val="uz-Cyrl-UZ"/>
        </w:rPr>
      </w:pPr>
      <w:r w:rsidRPr="00C71602">
        <w:rPr>
          <w:noProof/>
          <w:sz w:val="26"/>
          <w:szCs w:val="26"/>
          <w:lang w:val="uz-Cyrl-UZ"/>
        </w:rPr>
        <w:t>в) у битта ташкилотда ёки тармоқда ишлаган ҳар беш йил учун давомийлиги икки календарь кун бўлган, бироқ жами саккиз календарь кундан кўп бўлмаган ҳар йилги қўшимча меҳнат таътили берилади.</w:t>
      </w:r>
    </w:p>
    <w:p w14:paraId="5E055CFF" w14:textId="5EE9A816" w:rsidR="00BE4018" w:rsidRDefault="00BE4018" w:rsidP="00E73478">
      <w:pPr>
        <w:autoSpaceDE w:val="0"/>
        <w:autoSpaceDN w:val="0"/>
        <w:adjustRightInd w:val="0"/>
        <w:ind w:firstLine="570"/>
        <w:jc w:val="both"/>
        <w:rPr>
          <w:color w:val="FF0000"/>
          <w:shd w:val="clear" w:color="auto" w:fill="FFFFFF"/>
          <w:lang w:val="uz-Cyrl-UZ"/>
        </w:rPr>
      </w:pPr>
      <w:r w:rsidRPr="00BE4018">
        <w:rPr>
          <w:color w:val="FF0000"/>
          <w:shd w:val="clear" w:color="auto" w:fill="FFFFFF"/>
          <w:lang w:val="uz-Cyrl-UZ"/>
        </w:rPr>
        <w:t>11. Меҳнат шартномасининг меҳнат шароитлари ва унга ҳақ тўлаш хусусиятлари, ижтимоий ҳимоя, имтиёзлар, кафолатлар ва бошқалар билан боғлиқ бўлган шартлари</w:t>
      </w:r>
      <w:r w:rsidRPr="00BE4018">
        <w:rPr>
          <w:rFonts w:ascii="Calibri" w:hAnsi="Calibri"/>
          <w:color w:val="FF0000"/>
          <w:shd w:val="clear" w:color="auto" w:fill="FFFFFF"/>
          <w:lang w:val="uz-Cyrl-UZ"/>
        </w:rPr>
        <w:t> </w:t>
      </w:r>
      <w:r w:rsidRPr="00BE4018">
        <w:rPr>
          <w:color w:val="FF0000"/>
          <w:shd w:val="clear" w:color="auto" w:fill="FFFFFF"/>
          <w:lang w:val="uz-Cyrl-UZ"/>
        </w:rPr>
        <w:t>тарафлар учун қонунчилик ҳужжатларида белгиланган тартибда амал қилади.</w:t>
      </w:r>
    </w:p>
    <w:p w14:paraId="44E23912" w14:textId="6375FCFD" w:rsidR="00BE4018" w:rsidRPr="00C71602" w:rsidRDefault="00BE4018" w:rsidP="00E73478">
      <w:pPr>
        <w:autoSpaceDE w:val="0"/>
        <w:autoSpaceDN w:val="0"/>
        <w:adjustRightInd w:val="0"/>
        <w:ind w:firstLine="570"/>
        <w:jc w:val="both"/>
        <w:rPr>
          <w:noProof/>
          <w:sz w:val="26"/>
          <w:szCs w:val="26"/>
          <w:lang w:val="uz-Cyrl-UZ"/>
        </w:rPr>
      </w:pPr>
      <w:r>
        <w:rPr>
          <w:color w:val="FF0000"/>
          <w:shd w:val="clear" w:color="auto" w:fill="FFFFFF"/>
          <w:lang w:val="uz-Cyrl-UZ"/>
        </w:rPr>
        <w:t>12.</w:t>
      </w:r>
      <w:r w:rsidRPr="00BE4018">
        <w:rPr>
          <w:shd w:val="clear" w:color="auto" w:fill="FFFFFF"/>
          <w:lang w:val="uz-Cyrl-UZ"/>
        </w:rPr>
        <w:t xml:space="preserve"> </w:t>
      </w:r>
      <w:r w:rsidRPr="00BE4018">
        <w:rPr>
          <w:color w:val="FF0000"/>
          <w:shd w:val="clear" w:color="auto" w:fill="FFFFFF"/>
          <w:lang w:val="uz-Cyrl-UZ"/>
        </w:rPr>
        <w:t>Меҳнат шартномаси бир хил кучга эга бўлган камида икки нусхада ёзма шаклда тузилиб, уларнинг ҳар бири тарафлар томонидан имзоланади, меҳнат шартномасининг бир нусхаси ходимга берилади, бошқаси иш берувчида сақланади.</w:t>
      </w:r>
    </w:p>
    <w:p w14:paraId="29BA0DB8" w14:textId="77777777" w:rsidR="00E73478" w:rsidRPr="00C71602" w:rsidRDefault="00E73478" w:rsidP="00E73478">
      <w:pPr>
        <w:autoSpaceDE w:val="0"/>
        <w:autoSpaceDN w:val="0"/>
        <w:adjustRightInd w:val="0"/>
        <w:jc w:val="center"/>
        <w:rPr>
          <w:noProof/>
          <w:sz w:val="26"/>
          <w:szCs w:val="26"/>
          <w:lang w:val="uz-Cyrl-UZ"/>
        </w:rPr>
      </w:pPr>
    </w:p>
    <w:p w14:paraId="61AD0B9B" w14:textId="77777777" w:rsidR="00E73478" w:rsidRPr="00BE4018" w:rsidRDefault="00E73478" w:rsidP="00E73478">
      <w:pPr>
        <w:autoSpaceDE w:val="0"/>
        <w:autoSpaceDN w:val="0"/>
        <w:adjustRightInd w:val="0"/>
        <w:jc w:val="center"/>
        <w:rPr>
          <w:noProof/>
          <w:sz w:val="26"/>
          <w:szCs w:val="26"/>
          <w:lang w:val="uz-Cyrl-UZ"/>
        </w:rPr>
      </w:pPr>
      <w:r w:rsidRPr="00BE4018">
        <w:rPr>
          <w:noProof/>
          <w:sz w:val="26"/>
          <w:szCs w:val="26"/>
          <w:lang w:val="uz-Cyrl-UZ"/>
        </w:rPr>
        <w:t>Томонларнинг манзиллари ва имзолари:</w:t>
      </w:r>
    </w:p>
    <w:p w14:paraId="46A32940" w14:textId="77777777" w:rsidR="00E73478" w:rsidRPr="00C71602" w:rsidRDefault="00E73478" w:rsidP="00E73478">
      <w:pPr>
        <w:autoSpaceDE w:val="0"/>
        <w:autoSpaceDN w:val="0"/>
        <w:adjustRightInd w:val="0"/>
        <w:jc w:val="center"/>
        <w:rPr>
          <w:noProof/>
          <w:sz w:val="26"/>
          <w:szCs w:val="26"/>
          <w:lang w:val="uz-Cyrl-UZ"/>
        </w:rPr>
      </w:pPr>
    </w:p>
    <w:tbl>
      <w:tblPr>
        <w:tblW w:w="5148" w:type="pct"/>
        <w:jc w:val="center"/>
        <w:tblCellSpacing w:w="0" w:type="dxa"/>
        <w:tblLayout w:type="fixed"/>
        <w:tblCellMar>
          <w:left w:w="0" w:type="dxa"/>
          <w:right w:w="0" w:type="dxa"/>
        </w:tblCellMar>
        <w:tblLook w:val="0000" w:firstRow="0" w:lastRow="0" w:firstColumn="0" w:lastColumn="0" w:noHBand="0" w:noVBand="0"/>
      </w:tblPr>
      <w:tblGrid>
        <w:gridCol w:w="6096"/>
        <w:gridCol w:w="4558"/>
      </w:tblGrid>
      <w:tr w:rsidR="00E73478" w:rsidRPr="00045859" w14:paraId="7AD2ED9F" w14:textId="77777777" w:rsidTr="00C71602">
        <w:trPr>
          <w:trHeight w:val="4162"/>
          <w:tblCellSpacing w:w="0" w:type="dxa"/>
          <w:jc w:val="center"/>
        </w:trPr>
        <w:tc>
          <w:tcPr>
            <w:tcW w:w="2861" w:type="pct"/>
          </w:tcPr>
          <w:p w14:paraId="7C726452" w14:textId="77777777" w:rsidR="00E73478" w:rsidRPr="00C71602" w:rsidRDefault="00E73478" w:rsidP="00E73478">
            <w:pPr>
              <w:autoSpaceDE w:val="0"/>
              <w:autoSpaceDN w:val="0"/>
              <w:adjustRightInd w:val="0"/>
              <w:jc w:val="center"/>
              <w:rPr>
                <w:noProof/>
                <w:sz w:val="26"/>
                <w:szCs w:val="26"/>
                <w:lang w:val="uz-Cyrl-UZ"/>
              </w:rPr>
            </w:pPr>
            <w:r w:rsidRPr="009C6828">
              <w:rPr>
                <w:noProof/>
                <w:sz w:val="26"/>
                <w:szCs w:val="26"/>
                <w:lang w:val="uz-Cyrl-UZ"/>
              </w:rPr>
              <w:t>Иш берувчи</w:t>
            </w:r>
            <w:r w:rsidRPr="00C71602">
              <w:rPr>
                <w:noProof/>
                <w:sz w:val="26"/>
                <w:szCs w:val="26"/>
                <w:lang w:val="uz-Cyrl-UZ"/>
              </w:rPr>
              <w:t>:</w:t>
            </w:r>
          </w:p>
          <w:p w14:paraId="4B7FA974" w14:textId="6A7B9E2C" w:rsidR="00E73478" w:rsidRPr="00A20C46" w:rsidRDefault="00A20C46" w:rsidP="00E73478">
            <w:pPr>
              <w:autoSpaceDE w:val="0"/>
              <w:autoSpaceDN w:val="0"/>
              <w:adjustRightInd w:val="0"/>
              <w:jc w:val="center"/>
              <w:rPr>
                <w:noProof/>
                <w:sz w:val="26"/>
                <w:szCs w:val="26"/>
                <w:lang w:val="uz-Cyrl-UZ"/>
              </w:rPr>
            </w:pPr>
            <w:r>
              <w:rPr>
                <w:noProof/>
                <w:sz w:val="26"/>
                <w:szCs w:val="26"/>
                <w:lang w:val="uz-Cyrl-UZ"/>
              </w:rPr>
              <w:t xml:space="preserve">Қашқадарё </w:t>
            </w:r>
            <w:r w:rsidR="00E73478" w:rsidRPr="00C71602">
              <w:rPr>
                <w:noProof/>
                <w:sz w:val="26"/>
                <w:szCs w:val="26"/>
                <w:lang w:val="uz-Cyrl-UZ"/>
              </w:rPr>
              <w:t xml:space="preserve">вилоят ҳокимлиги  </w:t>
            </w:r>
            <w:r w:rsidR="00E73478" w:rsidRPr="00A20C46">
              <w:rPr>
                <w:noProof/>
                <w:sz w:val="26"/>
                <w:szCs w:val="26"/>
                <w:lang w:val="uz-Cyrl-UZ"/>
              </w:rPr>
              <w:t xml:space="preserve">                                </w:t>
            </w:r>
          </w:p>
          <w:p w14:paraId="7B94B728" w14:textId="6EF20A68" w:rsidR="00E73478" w:rsidRPr="00C71602" w:rsidRDefault="00E73478" w:rsidP="00E73478">
            <w:pPr>
              <w:autoSpaceDE w:val="0"/>
              <w:autoSpaceDN w:val="0"/>
              <w:adjustRightInd w:val="0"/>
              <w:jc w:val="center"/>
              <w:rPr>
                <w:noProof/>
                <w:sz w:val="26"/>
                <w:szCs w:val="26"/>
                <w:lang w:val="uz-Cyrl-UZ"/>
              </w:rPr>
            </w:pPr>
            <w:r w:rsidRPr="00A20C46">
              <w:rPr>
                <w:noProof/>
                <w:sz w:val="26"/>
                <w:szCs w:val="26"/>
                <w:lang w:val="uz-Cyrl-UZ"/>
              </w:rPr>
              <w:t xml:space="preserve">Манзили: </w:t>
            </w:r>
            <w:r w:rsidR="00A20C46">
              <w:rPr>
                <w:noProof/>
                <w:sz w:val="26"/>
                <w:szCs w:val="26"/>
                <w:lang w:val="uz-Cyrl-UZ"/>
              </w:rPr>
              <w:t>Қарши</w:t>
            </w:r>
            <w:r w:rsidRPr="00C71602">
              <w:rPr>
                <w:noProof/>
                <w:sz w:val="26"/>
                <w:szCs w:val="26"/>
                <w:lang w:val="uz-Cyrl-UZ"/>
              </w:rPr>
              <w:t xml:space="preserve"> шаҳри, </w:t>
            </w:r>
          </w:p>
          <w:p w14:paraId="13436894" w14:textId="2B7CF840" w:rsidR="00E73478" w:rsidRPr="00C71602" w:rsidRDefault="00A20C46" w:rsidP="00E73478">
            <w:pPr>
              <w:autoSpaceDE w:val="0"/>
              <w:autoSpaceDN w:val="0"/>
              <w:adjustRightInd w:val="0"/>
              <w:jc w:val="center"/>
              <w:rPr>
                <w:noProof/>
                <w:sz w:val="26"/>
                <w:szCs w:val="26"/>
                <w:lang w:val="uz-Cyrl-UZ"/>
              </w:rPr>
            </w:pPr>
            <w:r>
              <w:rPr>
                <w:noProof/>
                <w:sz w:val="26"/>
                <w:szCs w:val="26"/>
                <w:lang w:val="uz-Cyrl-UZ"/>
              </w:rPr>
              <w:t>Мустақиллик кўчаси</w:t>
            </w:r>
            <w:r w:rsidR="00E73478" w:rsidRPr="00C71602">
              <w:rPr>
                <w:noProof/>
                <w:sz w:val="26"/>
                <w:szCs w:val="26"/>
                <w:lang w:val="uz-Cyrl-UZ"/>
              </w:rPr>
              <w:t xml:space="preserve"> кўчаси, 1-уй.</w:t>
            </w:r>
          </w:p>
          <w:p w14:paraId="1C0FB0BD" w14:textId="3D099EEF" w:rsidR="00E73478" w:rsidRPr="00C71602" w:rsidRDefault="00A20C46" w:rsidP="00E73478">
            <w:pPr>
              <w:autoSpaceDE w:val="0"/>
              <w:autoSpaceDN w:val="0"/>
              <w:adjustRightInd w:val="0"/>
              <w:jc w:val="center"/>
              <w:rPr>
                <w:noProof/>
                <w:sz w:val="26"/>
                <w:szCs w:val="26"/>
                <w:lang w:val="uz-Cyrl-UZ"/>
              </w:rPr>
            </w:pPr>
            <w:r>
              <w:rPr>
                <w:noProof/>
                <w:sz w:val="26"/>
                <w:szCs w:val="26"/>
                <w:lang w:val="uz-Cyrl-UZ"/>
              </w:rPr>
              <w:t>Қашқадарё</w:t>
            </w:r>
            <w:r w:rsidR="00E73478" w:rsidRPr="00C71602">
              <w:rPr>
                <w:noProof/>
                <w:sz w:val="26"/>
                <w:szCs w:val="26"/>
                <w:lang w:val="uz-Cyrl-UZ"/>
              </w:rPr>
              <w:t xml:space="preserve"> вилояти ҳокими  </w:t>
            </w:r>
          </w:p>
          <w:p w14:paraId="20FBF444" w14:textId="2363C6FB" w:rsidR="00E73478" w:rsidRPr="00A20C46" w:rsidRDefault="00E73478" w:rsidP="00E73478">
            <w:pPr>
              <w:autoSpaceDE w:val="0"/>
              <w:autoSpaceDN w:val="0"/>
              <w:adjustRightInd w:val="0"/>
              <w:jc w:val="center"/>
              <w:rPr>
                <w:noProof/>
                <w:sz w:val="26"/>
                <w:szCs w:val="26"/>
                <w:lang w:val="uz-Cyrl-UZ"/>
              </w:rPr>
            </w:pPr>
            <w:r w:rsidRPr="00C71602">
              <w:rPr>
                <w:noProof/>
                <w:sz w:val="26"/>
                <w:szCs w:val="26"/>
                <w:lang w:val="uz-Cyrl-UZ"/>
              </w:rPr>
              <w:br/>
              <w:t xml:space="preserve">______________ </w:t>
            </w:r>
            <w:r w:rsidR="00A20C46">
              <w:rPr>
                <w:noProof/>
                <w:sz w:val="26"/>
                <w:szCs w:val="26"/>
                <w:lang w:val="uz-Cyrl-UZ"/>
              </w:rPr>
              <w:t>Азимов Муротжон Бердиалиевич</w:t>
            </w:r>
            <w:r w:rsidRPr="00A20C46">
              <w:rPr>
                <w:noProof/>
                <w:sz w:val="26"/>
                <w:szCs w:val="26"/>
                <w:lang w:val="uz-Cyrl-UZ"/>
              </w:rPr>
              <w:t>.</w:t>
            </w:r>
          </w:p>
          <w:p w14:paraId="7CD6919E" w14:textId="28BB3A8A" w:rsidR="00E73478" w:rsidRPr="00C71602" w:rsidRDefault="00E73478" w:rsidP="00E73478">
            <w:pPr>
              <w:autoSpaceDE w:val="0"/>
              <w:autoSpaceDN w:val="0"/>
              <w:adjustRightInd w:val="0"/>
              <w:rPr>
                <w:noProof/>
                <w:sz w:val="26"/>
                <w:szCs w:val="26"/>
              </w:rPr>
            </w:pPr>
            <w:r w:rsidRPr="00C71602">
              <w:rPr>
                <w:noProof/>
                <w:sz w:val="26"/>
                <w:szCs w:val="26"/>
                <w:lang w:val="uz-Cyrl-UZ"/>
              </w:rPr>
              <w:t xml:space="preserve">              (имзо, муҳр) </w:t>
            </w:r>
            <w:r w:rsidRPr="00C71602">
              <w:rPr>
                <w:noProof/>
                <w:sz w:val="26"/>
                <w:szCs w:val="26"/>
                <w:lang w:val="uz-Cyrl-UZ"/>
              </w:rPr>
              <w:br/>
              <w:t xml:space="preserve">                         202</w:t>
            </w:r>
            <w:r w:rsidR="000E5200" w:rsidRPr="00C71602">
              <w:rPr>
                <w:noProof/>
                <w:sz w:val="26"/>
                <w:szCs w:val="26"/>
                <w:lang w:val="uz-Cyrl-UZ"/>
              </w:rPr>
              <w:t>5</w:t>
            </w:r>
            <w:r w:rsidRPr="00C71602">
              <w:rPr>
                <w:noProof/>
                <w:sz w:val="26"/>
                <w:szCs w:val="26"/>
                <w:lang w:val="uz-Cyrl-UZ"/>
              </w:rPr>
              <w:t xml:space="preserve"> йил ________</w:t>
            </w:r>
            <w:r w:rsidRPr="00C71602">
              <w:rPr>
                <w:noProof/>
                <w:sz w:val="26"/>
                <w:szCs w:val="26"/>
              </w:rPr>
              <w:t>_______</w:t>
            </w:r>
          </w:p>
        </w:tc>
        <w:tc>
          <w:tcPr>
            <w:tcW w:w="2139" w:type="pct"/>
          </w:tcPr>
          <w:p w14:paraId="4E9D4E16" w14:textId="77777777" w:rsidR="00E73478" w:rsidRPr="00C71602" w:rsidRDefault="00E73478" w:rsidP="00E73478">
            <w:pPr>
              <w:autoSpaceDE w:val="0"/>
              <w:autoSpaceDN w:val="0"/>
              <w:adjustRightInd w:val="0"/>
              <w:jc w:val="center"/>
              <w:rPr>
                <w:noProof/>
                <w:sz w:val="26"/>
                <w:szCs w:val="26"/>
                <w:lang w:val="uz-Cyrl-UZ"/>
              </w:rPr>
            </w:pPr>
            <w:r w:rsidRPr="00C71602">
              <w:rPr>
                <w:noProof/>
                <w:sz w:val="26"/>
                <w:szCs w:val="26"/>
                <w:lang w:val="uz-Cyrl-UZ"/>
              </w:rPr>
              <w:t>Ходим:</w:t>
            </w:r>
          </w:p>
          <w:p w14:paraId="03C98D38" w14:textId="78D42DA6" w:rsidR="00E73478" w:rsidRPr="00C35C34" w:rsidRDefault="00C35C34" w:rsidP="00E73478">
            <w:pPr>
              <w:autoSpaceDE w:val="0"/>
              <w:autoSpaceDN w:val="0"/>
              <w:adjustRightInd w:val="0"/>
              <w:jc w:val="center"/>
              <w:rPr>
                <w:noProof/>
                <w:sz w:val="26"/>
                <w:szCs w:val="26"/>
                <w:lang w:val="uz-Cyrl-UZ"/>
              </w:rPr>
            </w:pPr>
            <w:r w:rsidRPr="00C35C34">
              <w:rPr>
                <w:noProof/>
                <w:sz w:val="26"/>
                <w:szCs w:val="26"/>
                <w:lang w:val="uz-Cyrl-UZ"/>
              </w:rPr>
              <w:t>Эргашев Феруз Рузиевич</w:t>
            </w:r>
            <w:r w:rsidR="00E73478" w:rsidRPr="00C35C34">
              <w:rPr>
                <w:noProof/>
                <w:sz w:val="26"/>
                <w:szCs w:val="26"/>
              </w:rPr>
              <w:t>.</w:t>
            </w:r>
            <w:r w:rsidR="00E73478" w:rsidRPr="00C35C34">
              <w:rPr>
                <w:noProof/>
                <w:sz w:val="26"/>
                <w:szCs w:val="26"/>
                <w:lang w:val="uz-Cyrl-UZ"/>
              </w:rPr>
              <w:t xml:space="preserve"> </w:t>
            </w:r>
          </w:p>
          <w:p w14:paraId="663B4E0C" w14:textId="2BA2DC9E" w:rsidR="00E73478" w:rsidRPr="00C71602" w:rsidRDefault="00E73478" w:rsidP="00E73478">
            <w:pPr>
              <w:autoSpaceDE w:val="0"/>
              <w:autoSpaceDN w:val="0"/>
              <w:adjustRightInd w:val="0"/>
              <w:ind w:left="45"/>
              <w:rPr>
                <w:noProof/>
                <w:sz w:val="26"/>
                <w:szCs w:val="26"/>
                <w:lang w:val="uz-Cyrl-UZ"/>
              </w:rPr>
            </w:pPr>
            <w:r w:rsidRPr="00C71602">
              <w:rPr>
                <w:noProof/>
                <w:sz w:val="26"/>
                <w:szCs w:val="26"/>
                <w:lang w:val="uz-Cyrl-UZ"/>
              </w:rPr>
              <w:t xml:space="preserve">Паспорт серияси ва рақами:  </w:t>
            </w:r>
            <w:r w:rsidR="00C35C34">
              <w:rPr>
                <w:noProof/>
                <w:sz w:val="26"/>
                <w:szCs w:val="26"/>
                <w:lang w:val="uz-Cyrl-UZ"/>
              </w:rPr>
              <w:br/>
            </w:r>
            <w:r w:rsidRPr="00C71602">
              <w:rPr>
                <w:noProof/>
                <w:sz w:val="26"/>
                <w:szCs w:val="26"/>
                <w:lang w:val="uz-Cyrl-UZ"/>
              </w:rPr>
              <w:t>A</w:t>
            </w:r>
            <w:r w:rsidRPr="00C71602">
              <w:rPr>
                <w:noProof/>
                <w:sz w:val="26"/>
                <w:szCs w:val="26"/>
                <w:lang w:val="en-US"/>
              </w:rPr>
              <w:t>D</w:t>
            </w:r>
            <w:r w:rsidRPr="00C71602">
              <w:rPr>
                <w:noProof/>
                <w:sz w:val="26"/>
                <w:szCs w:val="26"/>
              </w:rPr>
              <w:t xml:space="preserve"> </w:t>
            </w:r>
            <w:r w:rsidR="00FF5C33" w:rsidRPr="00C71602">
              <w:rPr>
                <w:noProof/>
                <w:sz w:val="26"/>
                <w:szCs w:val="26"/>
                <w:lang w:val="uz-Cyrl-UZ"/>
              </w:rPr>
              <w:t>3322633</w:t>
            </w:r>
          </w:p>
          <w:p w14:paraId="0C2DFEC0" w14:textId="2D518FC5" w:rsidR="00E73478" w:rsidRPr="00C71602" w:rsidRDefault="00E73478" w:rsidP="00E73478">
            <w:pPr>
              <w:autoSpaceDE w:val="0"/>
              <w:autoSpaceDN w:val="0"/>
              <w:adjustRightInd w:val="0"/>
              <w:rPr>
                <w:noProof/>
                <w:sz w:val="26"/>
                <w:szCs w:val="26"/>
                <w:lang w:val="uz-Cyrl-UZ"/>
              </w:rPr>
            </w:pPr>
            <w:r w:rsidRPr="00C71602">
              <w:rPr>
                <w:noProof/>
                <w:sz w:val="26"/>
                <w:szCs w:val="26"/>
                <w:lang w:val="uz-Cyrl-UZ"/>
              </w:rPr>
              <w:t>М</w:t>
            </w:r>
            <w:r w:rsidRPr="00C71602">
              <w:rPr>
                <w:noProof/>
                <w:sz w:val="26"/>
                <w:szCs w:val="26"/>
              </w:rPr>
              <w:t>анзили</w:t>
            </w:r>
            <w:r w:rsidRPr="00C71602">
              <w:rPr>
                <w:noProof/>
                <w:sz w:val="26"/>
                <w:szCs w:val="26"/>
                <w:lang w:val="uz-Cyrl-UZ"/>
              </w:rPr>
              <w:t xml:space="preserve">: </w:t>
            </w:r>
            <w:r w:rsidR="00A20C46">
              <w:rPr>
                <w:noProof/>
                <w:sz w:val="26"/>
                <w:szCs w:val="26"/>
                <w:lang w:val="uz-Cyrl-UZ"/>
              </w:rPr>
              <w:t>Қарши</w:t>
            </w:r>
            <w:r w:rsidR="004E77EA" w:rsidRPr="00C71602">
              <w:rPr>
                <w:noProof/>
                <w:sz w:val="26"/>
                <w:szCs w:val="26"/>
                <w:lang w:val="uz-Cyrl-UZ"/>
              </w:rPr>
              <w:t xml:space="preserve"> шаҳри</w:t>
            </w:r>
            <w:r w:rsidRPr="00C71602">
              <w:rPr>
                <w:noProof/>
                <w:sz w:val="26"/>
                <w:szCs w:val="26"/>
                <w:lang w:val="uz-Cyrl-UZ"/>
              </w:rPr>
              <w:t>,</w:t>
            </w:r>
            <w:r w:rsidR="004E77EA" w:rsidRPr="00C71602">
              <w:rPr>
                <w:noProof/>
                <w:sz w:val="26"/>
                <w:szCs w:val="26"/>
                <w:lang w:val="uz-Cyrl-UZ"/>
              </w:rPr>
              <w:t xml:space="preserve"> </w:t>
            </w:r>
            <w:r w:rsidR="00A20C46">
              <w:rPr>
                <w:noProof/>
                <w:sz w:val="26"/>
                <w:szCs w:val="26"/>
                <w:lang w:val="uz-Cyrl-UZ"/>
              </w:rPr>
              <w:t>Пахтазор</w:t>
            </w:r>
            <w:r w:rsidR="004E77EA" w:rsidRPr="00C71602">
              <w:rPr>
                <w:noProof/>
                <w:sz w:val="26"/>
                <w:szCs w:val="26"/>
                <w:lang w:val="uz-Cyrl-UZ"/>
              </w:rPr>
              <w:t xml:space="preserve"> кўчаси </w:t>
            </w:r>
            <w:r w:rsidR="00A20C46">
              <w:rPr>
                <w:noProof/>
                <w:sz w:val="26"/>
                <w:szCs w:val="26"/>
                <w:lang w:val="uz-Cyrl-UZ"/>
              </w:rPr>
              <w:t>5</w:t>
            </w:r>
            <w:r w:rsidR="004E77EA" w:rsidRPr="00C71602">
              <w:rPr>
                <w:noProof/>
                <w:sz w:val="26"/>
                <w:szCs w:val="26"/>
                <w:lang w:val="uz-Cyrl-UZ"/>
              </w:rPr>
              <w:t xml:space="preserve">а-уй, </w:t>
            </w:r>
            <w:r w:rsidR="00A20C46">
              <w:rPr>
                <w:noProof/>
                <w:sz w:val="26"/>
                <w:szCs w:val="26"/>
                <w:lang w:val="uz-Cyrl-UZ"/>
              </w:rPr>
              <w:t>12</w:t>
            </w:r>
            <w:r w:rsidR="004E77EA" w:rsidRPr="00C71602">
              <w:rPr>
                <w:noProof/>
                <w:sz w:val="26"/>
                <w:szCs w:val="26"/>
                <w:lang w:val="uz-Cyrl-UZ"/>
              </w:rPr>
              <w:t>-хонадон</w:t>
            </w:r>
          </w:p>
          <w:p w14:paraId="5B92BDCD" w14:textId="78B84EAB" w:rsidR="00E73478" w:rsidRPr="00C71602" w:rsidRDefault="00E73478" w:rsidP="00E73478">
            <w:pPr>
              <w:autoSpaceDE w:val="0"/>
              <w:autoSpaceDN w:val="0"/>
              <w:adjustRightInd w:val="0"/>
              <w:rPr>
                <w:noProof/>
                <w:sz w:val="26"/>
                <w:szCs w:val="26"/>
                <w:lang w:val="uz-Cyrl-UZ"/>
              </w:rPr>
            </w:pPr>
            <w:r w:rsidRPr="00C71602">
              <w:rPr>
                <w:noProof/>
                <w:color w:val="FF0000"/>
                <w:sz w:val="26"/>
                <w:szCs w:val="26"/>
                <w:lang w:val="uz-Cyrl-UZ"/>
              </w:rPr>
              <w:t xml:space="preserve"> </w:t>
            </w:r>
            <w:r w:rsidRPr="00C71602">
              <w:rPr>
                <w:noProof/>
                <w:sz w:val="26"/>
                <w:szCs w:val="26"/>
                <w:lang w:val="uz-Cyrl-UZ"/>
              </w:rPr>
              <w:t xml:space="preserve">СТИР:    </w:t>
            </w:r>
            <w:r w:rsidR="0060258C" w:rsidRPr="00C71602">
              <w:rPr>
                <w:noProof/>
                <w:sz w:val="26"/>
                <w:szCs w:val="26"/>
                <w:lang w:val="uz-Cyrl-UZ"/>
              </w:rPr>
              <w:t>440783482</w:t>
            </w:r>
          </w:p>
          <w:p w14:paraId="27884833" w14:textId="7FBC95FE" w:rsidR="00E73478" w:rsidRPr="00C71602" w:rsidRDefault="00E73478" w:rsidP="00E73478">
            <w:pPr>
              <w:autoSpaceDE w:val="0"/>
              <w:autoSpaceDN w:val="0"/>
              <w:adjustRightInd w:val="0"/>
              <w:ind w:left="45"/>
              <w:rPr>
                <w:noProof/>
                <w:sz w:val="26"/>
                <w:szCs w:val="26"/>
                <w:lang w:val="uz-Cyrl-UZ"/>
              </w:rPr>
            </w:pPr>
            <w:r w:rsidRPr="00C71602">
              <w:rPr>
                <w:noProof/>
                <w:sz w:val="26"/>
                <w:szCs w:val="26"/>
                <w:lang w:val="uz-Cyrl-UZ"/>
              </w:rPr>
              <w:t xml:space="preserve">ЖШШИР:  </w:t>
            </w:r>
            <w:r w:rsidR="0060258C" w:rsidRPr="00C71602">
              <w:rPr>
                <w:noProof/>
                <w:sz w:val="26"/>
                <w:szCs w:val="26"/>
                <w:lang w:val="uz-Cyrl-UZ"/>
              </w:rPr>
              <w:t>30303771110062</w:t>
            </w:r>
          </w:p>
          <w:p w14:paraId="3246A77E" w14:textId="7F7A83B0" w:rsidR="00E73478" w:rsidRPr="00C71602" w:rsidRDefault="00E73478" w:rsidP="00E73478">
            <w:pPr>
              <w:autoSpaceDE w:val="0"/>
              <w:autoSpaceDN w:val="0"/>
              <w:adjustRightInd w:val="0"/>
              <w:ind w:left="45"/>
              <w:rPr>
                <w:noProof/>
                <w:sz w:val="26"/>
                <w:szCs w:val="26"/>
                <w:lang w:val="uz-Cyrl-UZ"/>
              </w:rPr>
            </w:pPr>
            <w:r w:rsidRPr="00C71602">
              <w:rPr>
                <w:noProof/>
                <w:sz w:val="26"/>
                <w:szCs w:val="26"/>
                <w:lang w:val="uz-Cyrl-UZ"/>
              </w:rPr>
              <w:t xml:space="preserve">ШЖБПҲ:  </w:t>
            </w:r>
            <w:r w:rsidR="0060258C" w:rsidRPr="00C71602">
              <w:rPr>
                <w:noProof/>
                <w:sz w:val="26"/>
                <w:szCs w:val="26"/>
                <w:lang w:val="uz-Cyrl-UZ"/>
              </w:rPr>
              <w:t>30303771110062</w:t>
            </w:r>
          </w:p>
          <w:p w14:paraId="5B9453E1" w14:textId="77777777" w:rsidR="00E73478" w:rsidRPr="00C71602" w:rsidRDefault="00E73478" w:rsidP="00E73478">
            <w:pPr>
              <w:autoSpaceDE w:val="0"/>
              <w:autoSpaceDN w:val="0"/>
              <w:adjustRightInd w:val="0"/>
              <w:jc w:val="center"/>
              <w:rPr>
                <w:noProof/>
                <w:sz w:val="26"/>
                <w:szCs w:val="26"/>
                <w:lang w:val="uz-Cyrl-UZ"/>
              </w:rPr>
            </w:pPr>
            <w:r w:rsidRPr="00C71602">
              <w:rPr>
                <w:noProof/>
                <w:sz w:val="26"/>
                <w:szCs w:val="26"/>
                <w:lang w:val="uz-Cyrl-UZ"/>
              </w:rPr>
              <w:t>_______________________</w:t>
            </w:r>
          </w:p>
          <w:p w14:paraId="6462C709" w14:textId="77777777" w:rsidR="00E73478" w:rsidRPr="00C71602" w:rsidRDefault="00E73478" w:rsidP="00E73478">
            <w:pPr>
              <w:autoSpaceDE w:val="0"/>
              <w:autoSpaceDN w:val="0"/>
              <w:adjustRightInd w:val="0"/>
              <w:jc w:val="center"/>
              <w:rPr>
                <w:noProof/>
                <w:sz w:val="26"/>
                <w:szCs w:val="26"/>
                <w:lang w:val="uz-Cyrl-UZ"/>
              </w:rPr>
            </w:pPr>
            <w:r w:rsidRPr="00C71602">
              <w:rPr>
                <w:noProof/>
                <w:sz w:val="26"/>
                <w:szCs w:val="26"/>
                <w:lang w:val="uz-Cyrl-UZ"/>
              </w:rPr>
              <w:t>(имзо )</w:t>
            </w:r>
          </w:p>
          <w:p w14:paraId="3C7A9E7A" w14:textId="6AB2BD56" w:rsidR="00E73478" w:rsidRPr="00C71602" w:rsidRDefault="00E73478" w:rsidP="00E73478">
            <w:pPr>
              <w:autoSpaceDE w:val="0"/>
              <w:autoSpaceDN w:val="0"/>
              <w:adjustRightInd w:val="0"/>
              <w:jc w:val="center"/>
              <w:rPr>
                <w:noProof/>
                <w:sz w:val="26"/>
                <w:szCs w:val="26"/>
                <w:lang w:val="uz-Cyrl-UZ"/>
              </w:rPr>
            </w:pPr>
            <w:r w:rsidRPr="00C71602">
              <w:rPr>
                <w:noProof/>
                <w:sz w:val="26"/>
                <w:szCs w:val="26"/>
                <w:lang w:val="uz-Cyrl-UZ"/>
              </w:rPr>
              <w:t>202</w:t>
            </w:r>
            <w:r w:rsidR="000E5200" w:rsidRPr="00C71602">
              <w:rPr>
                <w:noProof/>
                <w:sz w:val="26"/>
                <w:szCs w:val="26"/>
                <w:lang w:val="uz-Cyrl-UZ"/>
              </w:rPr>
              <w:t>5</w:t>
            </w:r>
            <w:r w:rsidRPr="00C71602">
              <w:rPr>
                <w:noProof/>
                <w:sz w:val="26"/>
                <w:szCs w:val="26"/>
                <w:lang w:val="uz-Cyrl-UZ"/>
              </w:rPr>
              <w:t xml:space="preserve"> йил ________________</w:t>
            </w:r>
          </w:p>
          <w:p w14:paraId="471E91FA" w14:textId="77777777" w:rsidR="00E73478" w:rsidRPr="00C71602" w:rsidRDefault="00E73478" w:rsidP="00E73478">
            <w:pPr>
              <w:autoSpaceDE w:val="0"/>
              <w:autoSpaceDN w:val="0"/>
              <w:adjustRightInd w:val="0"/>
              <w:jc w:val="center"/>
              <w:rPr>
                <w:noProof/>
                <w:sz w:val="26"/>
                <w:szCs w:val="26"/>
                <w:lang w:val="uz-Cyrl-UZ"/>
              </w:rPr>
            </w:pPr>
          </w:p>
        </w:tc>
      </w:tr>
    </w:tbl>
    <w:p w14:paraId="08F2E9BF" w14:textId="77777777" w:rsidR="00E73478" w:rsidRPr="00C71602" w:rsidRDefault="00E73478" w:rsidP="00E73478">
      <w:pPr>
        <w:autoSpaceDE w:val="0"/>
        <w:autoSpaceDN w:val="0"/>
        <w:adjustRightInd w:val="0"/>
        <w:ind w:firstLine="567"/>
        <w:rPr>
          <w:noProof/>
          <w:sz w:val="26"/>
          <w:szCs w:val="26"/>
          <w:lang w:val="uz-Cyrl-UZ"/>
        </w:rPr>
      </w:pPr>
    </w:p>
    <w:p w14:paraId="69FDF6F6" w14:textId="052BBBBC" w:rsidR="00E73478" w:rsidRPr="00C71602" w:rsidRDefault="00E73478" w:rsidP="00E73478">
      <w:pPr>
        <w:autoSpaceDE w:val="0"/>
        <w:autoSpaceDN w:val="0"/>
        <w:adjustRightInd w:val="0"/>
        <w:ind w:firstLine="567"/>
        <w:rPr>
          <w:noProof/>
          <w:sz w:val="26"/>
          <w:szCs w:val="26"/>
        </w:rPr>
      </w:pPr>
      <w:r w:rsidRPr="00C71602">
        <w:rPr>
          <w:noProof/>
          <w:sz w:val="26"/>
          <w:szCs w:val="26"/>
          <w:lang w:val="uz-Cyrl-UZ"/>
        </w:rPr>
        <w:t xml:space="preserve">Бир нусха олдим  </w:t>
      </w:r>
      <w:r w:rsidRPr="00C71602">
        <w:rPr>
          <w:noProof/>
          <w:sz w:val="26"/>
          <w:szCs w:val="26"/>
        </w:rPr>
        <w:t xml:space="preserve">_____________ </w:t>
      </w:r>
      <w:r w:rsidRPr="00C71602">
        <w:rPr>
          <w:noProof/>
          <w:sz w:val="26"/>
          <w:szCs w:val="26"/>
          <w:lang w:val="uz-Cyrl-UZ"/>
        </w:rPr>
        <w:t xml:space="preserve"> </w:t>
      </w:r>
      <w:r w:rsidRPr="00C71602">
        <w:rPr>
          <w:noProof/>
          <w:sz w:val="26"/>
          <w:szCs w:val="26"/>
        </w:rPr>
        <w:t>202</w:t>
      </w:r>
      <w:r w:rsidR="000E5200" w:rsidRPr="00C71602">
        <w:rPr>
          <w:noProof/>
          <w:sz w:val="26"/>
          <w:szCs w:val="26"/>
          <w:lang w:val="uz-Cyrl-UZ"/>
        </w:rPr>
        <w:t>5</w:t>
      </w:r>
      <w:r w:rsidRPr="00C71602">
        <w:rPr>
          <w:noProof/>
          <w:sz w:val="26"/>
          <w:szCs w:val="26"/>
        </w:rPr>
        <w:t xml:space="preserve"> йил   «____» ____________</w:t>
      </w:r>
    </w:p>
    <w:p w14:paraId="4EF82C82" w14:textId="77777777" w:rsidR="00E73478" w:rsidRPr="00C71602" w:rsidRDefault="00E73478" w:rsidP="00E73478">
      <w:pPr>
        <w:autoSpaceDE w:val="0"/>
        <w:autoSpaceDN w:val="0"/>
        <w:adjustRightInd w:val="0"/>
        <w:ind w:firstLine="2552"/>
        <w:rPr>
          <w:noProof/>
          <w:sz w:val="26"/>
          <w:szCs w:val="26"/>
        </w:rPr>
      </w:pPr>
      <w:r w:rsidRPr="00C71602">
        <w:rPr>
          <w:rFonts w:eastAsia="Calibri"/>
          <w:sz w:val="26"/>
          <w:szCs w:val="26"/>
          <w:lang w:val="uz-Cyrl-UZ"/>
        </w:rPr>
        <w:t>имзо</w:t>
      </w:r>
    </w:p>
    <w:p w14:paraId="21D05BB5" w14:textId="77777777" w:rsidR="00E73478" w:rsidRPr="00C71602" w:rsidRDefault="00E73478" w:rsidP="00E73478">
      <w:pPr>
        <w:autoSpaceDE w:val="0"/>
        <w:autoSpaceDN w:val="0"/>
        <w:adjustRightInd w:val="0"/>
        <w:ind w:firstLine="567"/>
        <w:rPr>
          <w:noProof/>
          <w:sz w:val="26"/>
          <w:szCs w:val="26"/>
        </w:rPr>
      </w:pPr>
    </w:p>
    <w:tbl>
      <w:tblPr>
        <w:tblW w:w="9776" w:type="dxa"/>
        <w:jc w:val="center"/>
        <w:tblLook w:val="04A0" w:firstRow="1" w:lastRow="0" w:firstColumn="1" w:lastColumn="0" w:noHBand="0" w:noVBand="1"/>
      </w:tblPr>
      <w:tblGrid>
        <w:gridCol w:w="3402"/>
        <w:gridCol w:w="3114"/>
        <w:gridCol w:w="3260"/>
      </w:tblGrid>
      <w:tr w:rsidR="00E73478" w:rsidRPr="00C71602" w14:paraId="37E48F68" w14:textId="77777777" w:rsidTr="00E73478">
        <w:trPr>
          <w:trHeight w:val="1052"/>
          <w:jc w:val="center"/>
        </w:trPr>
        <w:tc>
          <w:tcPr>
            <w:tcW w:w="3402" w:type="dxa"/>
            <w:shd w:val="clear" w:color="auto" w:fill="auto"/>
          </w:tcPr>
          <w:p w14:paraId="29FB7CB3" w14:textId="600C5844" w:rsidR="00E73478" w:rsidRPr="00C71602" w:rsidRDefault="00E73478" w:rsidP="00734493">
            <w:pPr>
              <w:jc w:val="center"/>
              <w:rPr>
                <w:rFonts w:eastAsia="Calibri"/>
                <w:sz w:val="26"/>
                <w:szCs w:val="26"/>
                <w:lang w:val="uz-Cyrl-UZ"/>
              </w:rPr>
            </w:pPr>
            <w:r w:rsidRPr="00C71602">
              <w:rPr>
                <w:rFonts w:eastAsia="Calibri"/>
                <w:sz w:val="26"/>
                <w:szCs w:val="26"/>
                <w:lang w:val="uz-Cyrl-UZ"/>
              </w:rPr>
              <w:lastRenderedPageBreak/>
              <w:t>Вилоят ҳокимлиги бошқарув аппарати ташкилий-кадрлар гуруҳи раҳбари</w:t>
            </w:r>
            <w:r w:rsidR="00734493">
              <w:rPr>
                <w:rFonts w:eastAsia="Calibri"/>
                <w:sz w:val="26"/>
                <w:szCs w:val="26"/>
                <w:lang w:val="uz-Cyrl-UZ"/>
              </w:rPr>
              <w:br/>
            </w:r>
            <w:r w:rsidRPr="00C71602">
              <w:rPr>
                <w:rFonts w:eastAsia="Calibri"/>
                <w:sz w:val="26"/>
                <w:szCs w:val="26"/>
              </w:rPr>
              <w:t xml:space="preserve">______________ </w:t>
            </w:r>
            <w:r w:rsidR="00A20C46">
              <w:rPr>
                <w:rFonts w:eastAsia="Calibri"/>
                <w:sz w:val="26"/>
                <w:szCs w:val="26"/>
                <w:lang w:val="uz-Cyrl-UZ"/>
              </w:rPr>
              <w:t>Р.Жўрақобилов</w:t>
            </w:r>
          </w:p>
          <w:p w14:paraId="2FEB95BA" w14:textId="77777777" w:rsidR="00E73478" w:rsidRPr="00C71602" w:rsidRDefault="00E73478" w:rsidP="00E73478">
            <w:pPr>
              <w:ind w:right="349"/>
              <w:jc w:val="center"/>
              <w:rPr>
                <w:rFonts w:eastAsia="Calibri"/>
                <w:sz w:val="26"/>
                <w:szCs w:val="26"/>
                <w:lang w:val="uz-Cyrl-UZ"/>
              </w:rPr>
            </w:pPr>
          </w:p>
        </w:tc>
        <w:tc>
          <w:tcPr>
            <w:tcW w:w="3114" w:type="dxa"/>
            <w:shd w:val="clear" w:color="auto" w:fill="auto"/>
          </w:tcPr>
          <w:p w14:paraId="7BDBCAF9" w14:textId="77777777" w:rsidR="00E73478" w:rsidRPr="00C71602" w:rsidRDefault="00E73478" w:rsidP="00E73478">
            <w:pPr>
              <w:spacing w:before="480"/>
              <w:jc w:val="center"/>
              <w:rPr>
                <w:rFonts w:eastAsia="Calibri"/>
                <w:sz w:val="26"/>
                <w:szCs w:val="26"/>
                <w:lang w:val="uz-Cyrl-UZ"/>
              </w:rPr>
            </w:pPr>
          </w:p>
        </w:tc>
        <w:tc>
          <w:tcPr>
            <w:tcW w:w="3260" w:type="dxa"/>
            <w:shd w:val="clear" w:color="auto" w:fill="auto"/>
          </w:tcPr>
          <w:p w14:paraId="3A069A75" w14:textId="77777777" w:rsidR="00E73478" w:rsidRPr="00C71602" w:rsidRDefault="00E73478" w:rsidP="00E73478">
            <w:pPr>
              <w:spacing w:after="240"/>
              <w:jc w:val="center"/>
              <w:rPr>
                <w:rFonts w:eastAsia="Calibri"/>
                <w:sz w:val="26"/>
                <w:szCs w:val="26"/>
                <w:lang w:val="uz-Cyrl-UZ"/>
              </w:rPr>
            </w:pPr>
            <w:r w:rsidRPr="00C71602">
              <w:rPr>
                <w:rFonts w:eastAsia="Calibri"/>
                <w:sz w:val="26"/>
                <w:szCs w:val="26"/>
                <w:lang w:val="uz-Cyrl-UZ"/>
              </w:rPr>
              <w:t>Вилоят ҳокимлиги бошқарув аппарати юридик хизмат бошлиғи</w:t>
            </w:r>
          </w:p>
          <w:p w14:paraId="2A6058D7" w14:textId="77777777" w:rsidR="00E73478" w:rsidRPr="00C71602" w:rsidRDefault="00E73478" w:rsidP="00E73478">
            <w:pPr>
              <w:ind w:right="291"/>
              <w:jc w:val="center"/>
              <w:rPr>
                <w:rFonts w:eastAsia="Calibri"/>
                <w:sz w:val="26"/>
                <w:szCs w:val="26"/>
                <w:lang w:val="uz-Cyrl-UZ"/>
              </w:rPr>
            </w:pPr>
          </w:p>
          <w:p w14:paraId="4D3CFDE1" w14:textId="61F4BA33" w:rsidR="00E73478" w:rsidRPr="00C71602" w:rsidRDefault="00E73478" w:rsidP="00E73478">
            <w:pPr>
              <w:ind w:right="291"/>
              <w:jc w:val="center"/>
              <w:rPr>
                <w:rFonts w:eastAsia="Calibri"/>
                <w:sz w:val="26"/>
                <w:szCs w:val="26"/>
                <w:lang w:val="uz-Cyrl-UZ"/>
              </w:rPr>
            </w:pPr>
            <w:r w:rsidRPr="00C71602">
              <w:rPr>
                <w:rFonts w:eastAsia="Calibri"/>
                <w:sz w:val="26"/>
                <w:szCs w:val="26"/>
                <w:lang w:val="uz-Cyrl-UZ"/>
              </w:rPr>
              <w:t xml:space="preserve">____________ </w:t>
            </w:r>
            <w:r w:rsidR="00A20C46">
              <w:rPr>
                <w:rFonts w:eastAsia="Calibri"/>
                <w:sz w:val="26"/>
                <w:szCs w:val="26"/>
                <w:lang w:val="uz-Cyrl-UZ"/>
              </w:rPr>
              <w:br/>
              <w:t>Н.Рахматов</w:t>
            </w:r>
          </w:p>
        </w:tc>
      </w:tr>
    </w:tbl>
    <w:p w14:paraId="565E6D7C" w14:textId="77777777" w:rsidR="00E73478" w:rsidRPr="00C71602" w:rsidRDefault="00E73478" w:rsidP="00E73478">
      <w:pPr>
        <w:rPr>
          <w:sz w:val="26"/>
          <w:szCs w:val="26"/>
        </w:rPr>
      </w:pPr>
    </w:p>
    <w:p w14:paraId="7F9B0CAE" w14:textId="77777777" w:rsidR="00E73478" w:rsidRPr="00C71602" w:rsidRDefault="00E73478" w:rsidP="00E73478">
      <w:pPr>
        <w:rPr>
          <w:sz w:val="26"/>
          <w:szCs w:val="26"/>
        </w:rPr>
      </w:pPr>
    </w:p>
    <w:p w14:paraId="412023B8" w14:textId="77777777" w:rsidR="00E73478" w:rsidRPr="00C71602" w:rsidRDefault="00E73478" w:rsidP="000E030F">
      <w:pPr>
        <w:rPr>
          <w:sz w:val="26"/>
          <w:szCs w:val="26"/>
        </w:rPr>
      </w:pPr>
    </w:p>
    <w:sectPr w:rsidR="00E73478" w:rsidRPr="00C71602" w:rsidSect="00414DB4">
      <w:pgSz w:w="11906" w:h="16838"/>
      <w:pgMar w:top="426"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49"/>
    <w:rsid w:val="00001E63"/>
    <w:rsid w:val="00014A6B"/>
    <w:rsid w:val="00036D24"/>
    <w:rsid w:val="00044FF3"/>
    <w:rsid w:val="00045859"/>
    <w:rsid w:val="000515DF"/>
    <w:rsid w:val="00063E3B"/>
    <w:rsid w:val="0008609E"/>
    <w:rsid w:val="00096403"/>
    <w:rsid w:val="00096FC4"/>
    <w:rsid w:val="000A2473"/>
    <w:rsid w:val="000A4535"/>
    <w:rsid w:val="000A6E8F"/>
    <w:rsid w:val="000C0CC2"/>
    <w:rsid w:val="000D2AE9"/>
    <w:rsid w:val="000D65E2"/>
    <w:rsid w:val="000E030F"/>
    <w:rsid w:val="000E4DE9"/>
    <w:rsid w:val="000E5200"/>
    <w:rsid w:val="000E6A45"/>
    <w:rsid w:val="000F1230"/>
    <w:rsid w:val="00102E68"/>
    <w:rsid w:val="00113F3A"/>
    <w:rsid w:val="00117F02"/>
    <w:rsid w:val="001206A2"/>
    <w:rsid w:val="001321AA"/>
    <w:rsid w:val="001329B6"/>
    <w:rsid w:val="00141F23"/>
    <w:rsid w:val="001647F5"/>
    <w:rsid w:val="00170921"/>
    <w:rsid w:val="001810CB"/>
    <w:rsid w:val="00182640"/>
    <w:rsid w:val="00186666"/>
    <w:rsid w:val="0019301E"/>
    <w:rsid w:val="001A1AEF"/>
    <w:rsid w:val="001B6505"/>
    <w:rsid w:val="001C0012"/>
    <w:rsid w:val="001C40E0"/>
    <w:rsid w:val="001C50A9"/>
    <w:rsid w:val="001C7056"/>
    <w:rsid w:val="00203A4A"/>
    <w:rsid w:val="002113DD"/>
    <w:rsid w:val="002259BC"/>
    <w:rsid w:val="00230572"/>
    <w:rsid w:val="002557FE"/>
    <w:rsid w:val="00264AD2"/>
    <w:rsid w:val="0028288A"/>
    <w:rsid w:val="002934F1"/>
    <w:rsid w:val="00293505"/>
    <w:rsid w:val="002C163D"/>
    <w:rsid w:val="002C39A6"/>
    <w:rsid w:val="002C5EF2"/>
    <w:rsid w:val="002E26F3"/>
    <w:rsid w:val="00300D47"/>
    <w:rsid w:val="00303C39"/>
    <w:rsid w:val="00326CDF"/>
    <w:rsid w:val="003503C7"/>
    <w:rsid w:val="00351CCD"/>
    <w:rsid w:val="00360F23"/>
    <w:rsid w:val="00373AAE"/>
    <w:rsid w:val="00394AAD"/>
    <w:rsid w:val="00394DD8"/>
    <w:rsid w:val="00397029"/>
    <w:rsid w:val="003B6C0A"/>
    <w:rsid w:val="003C45E2"/>
    <w:rsid w:val="003E30A2"/>
    <w:rsid w:val="003F2FF6"/>
    <w:rsid w:val="003F4980"/>
    <w:rsid w:val="004045A8"/>
    <w:rsid w:val="00414DB4"/>
    <w:rsid w:val="00414DCE"/>
    <w:rsid w:val="00437B81"/>
    <w:rsid w:val="004411AD"/>
    <w:rsid w:val="00444A58"/>
    <w:rsid w:val="00446044"/>
    <w:rsid w:val="0045397A"/>
    <w:rsid w:val="004A137F"/>
    <w:rsid w:val="004A57DD"/>
    <w:rsid w:val="004C023F"/>
    <w:rsid w:val="004C3039"/>
    <w:rsid w:val="004D2100"/>
    <w:rsid w:val="004D2DF2"/>
    <w:rsid w:val="004E77EA"/>
    <w:rsid w:val="004F1424"/>
    <w:rsid w:val="004F73CB"/>
    <w:rsid w:val="00515AC1"/>
    <w:rsid w:val="00531FAD"/>
    <w:rsid w:val="005658D8"/>
    <w:rsid w:val="0058185C"/>
    <w:rsid w:val="00591DEB"/>
    <w:rsid w:val="005A2895"/>
    <w:rsid w:val="005A55F1"/>
    <w:rsid w:val="005A57BB"/>
    <w:rsid w:val="005A68D0"/>
    <w:rsid w:val="005B0D65"/>
    <w:rsid w:val="005B3C4D"/>
    <w:rsid w:val="005C2E94"/>
    <w:rsid w:val="005C6029"/>
    <w:rsid w:val="005D616F"/>
    <w:rsid w:val="005E7469"/>
    <w:rsid w:val="005F68E6"/>
    <w:rsid w:val="0060258C"/>
    <w:rsid w:val="0061659B"/>
    <w:rsid w:val="006210B1"/>
    <w:rsid w:val="00626F2B"/>
    <w:rsid w:val="00646F05"/>
    <w:rsid w:val="006755C0"/>
    <w:rsid w:val="006904E5"/>
    <w:rsid w:val="006A551D"/>
    <w:rsid w:val="006B0F9D"/>
    <w:rsid w:val="006B2FA9"/>
    <w:rsid w:val="006B7ECC"/>
    <w:rsid w:val="006C1385"/>
    <w:rsid w:val="006D7E0A"/>
    <w:rsid w:val="00702726"/>
    <w:rsid w:val="00711B0F"/>
    <w:rsid w:val="007148A5"/>
    <w:rsid w:val="00715183"/>
    <w:rsid w:val="00734493"/>
    <w:rsid w:val="007416EA"/>
    <w:rsid w:val="0076553F"/>
    <w:rsid w:val="00794E30"/>
    <w:rsid w:val="00796622"/>
    <w:rsid w:val="007B4C19"/>
    <w:rsid w:val="007D61CD"/>
    <w:rsid w:val="007D75F7"/>
    <w:rsid w:val="007E4D51"/>
    <w:rsid w:val="008039F5"/>
    <w:rsid w:val="008066E5"/>
    <w:rsid w:val="0081020C"/>
    <w:rsid w:val="00821D35"/>
    <w:rsid w:val="00825576"/>
    <w:rsid w:val="008329AF"/>
    <w:rsid w:val="00833945"/>
    <w:rsid w:val="00833A75"/>
    <w:rsid w:val="008342E2"/>
    <w:rsid w:val="0084045F"/>
    <w:rsid w:val="00861904"/>
    <w:rsid w:val="008709FC"/>
    <w:rsid w:val="00876AF9"/>
    <w:rsid w:val="00880ACA"/>
    <w:rsid w:val="00890542"/>
    <w:rsid w:val="008932AE"/>
    <w:rsid w:val="008B1F5A"/>
    <w:rsid w:val="008D417D"/>
    <w:rsid w:val="008D47F8"/>
    <w:rsid w:val="008E49B5"/>
    <w:rsid w:val="008F16F7"/>
    <w:rsid w:val="008F2495"/>
    <w:rsid w:val="008F357D"/>
    <w:rsid w:val="00910206"/>
    <w:rsid w:val="00931F92"/>
    <w:rsid w:val="0093569F"/>
    <w:rsid w:val="009519E4"/>
    <w:rsid w:val="009809E6"/>
    <w:rsid w:val="00992B49"/>
    <w:rsid w:val="009A0B61"/>
    <w:rsid w:val="009A129C"/>
    <w:rsid w:val="009A5649"/>
    <w:rsid w:val="009B0813"/>
    <w:rsid w:val="009B5F32"/>
    <w:rsid w:val="009B7731"/>
    <w:rsid w:val="009C6828"/>
    <w:rsid w:val="009D30D0"/>
    <w:rsid w:val="009E125D"/>
    <w:rsid w:val="009F7070"/>
    <w:rsid w:val="00A01418"/>
    <w:rsid w:val="00A1121E"/>
    <w:rsid w:val="00A20C46"/>
    <w:rsid w:val="00A504C7"/>
    <w:rsid w:val="00A80636"/>
    <w:rsid w:val="00A83BF5"/>
    <w:rsid w:val="00A87E2B"/>
    <w:rsid w:val="00AB0251"/>
    <w:rsid w:val="00AC77CD"/>
    <w:rsid w:val="00AE1CBC"/>
    <w:rsid w:val="00B02674"/>
    <w:rsid w:val="00B13C45"/>
    <w:rsid w:val="00B35071"/>
    <w:rsid w:val="00B4031D"/>
    <w:rsid w:val="00B477E9"/>
    <w:rsid w:val="00B53A96"/>
    <w:rsid w:val="00B67380"/>
    <w:rsid w:val="00B8275D"/>
    <w:rsid w:val="00B83F4A"/>
    <w:rsid w:val="00BA40C0"/>
    <w:rsid w:val="00BE4018"/>
    <w:rsid w:val="00C01FC4"/>
    <w:rsid w:val="00C0791B"/>
    <w:rsid w:val="00C269D1"/>
    <w:rsid w:val="00C35C34"/>
    <w:rsid w:val="00C425BD"/>
    <w:rsid w:val="00C4374A"/>
    <w:rsid w:val="00C44E00"/>
    <w:rsid w:val="00C4677C"/>
    <w:rsid w:val="00C470D8"/>
    <w:rsid w:val="00C47381"/>
    <w:rsid w:val="00C50308"/>
    <w:rsid w:val="00C7093A"/>
    <w:rsid w:val="00C71602"/>
    <w:rsid w:val="00C76629"/>
    <w:rsid w:val="00C846B6"/>
    <w:rsid w:val="00CA268A"/>
    <w:rsid w:val="00CB2D06"/>
    <w:rsid w:val="00CC033B"/>
    <w:rsid w:val="00CD0B51"/>
    <w:rsid w:val="00CD53ED"/>
    <w:rsid w:val="00CE4489"/>
    <w:rsid w:val="00D30135"/>
    <w:rsid w:val="00D42040"/>
    <w:rsid w:val="00D60946"/>
    <w:rsid w:val="00D845EB"/>
    <w:rsid w:val="00D938E8"/>
    <w:rsid w:val="00D95C92"/>
    <w:rsid w:val="00DB331E"/>
    <w:rsid w:val="00DC3C99"/>
    <w:rsid w:val="00DE17F6"/>
    <w:rsid w:val="00DF4794"/>
    <w:rsid w:val="00DF775C"/>
    <w:rsid w:val="00E23424"/>
    <w:rsid w:val="00E23494"/>
    <w:rsid w:val="00E27884"/>
    <w:rsid w:val="00E311A2"/>
    <w:rsid w:val="00E359E6"/>
    <w:rsid w:val="00E449B6"/>
    <w:rsid w:val="00E4588D"/>
    <w:rsid w:val="00E73478"/>
    <w:rsid w:val="00E91459"/>
    <w:rsid w:val="00E94157"/>
    <w:rsid w:val="00EB02DD"/>
    <w:rsid w:val="00EB4B0E"/>
    <w:rsid w:val="00EC4C36"/>
    <w:rsid w:val="00EC4F48"/>
    <w:rsid w:val="00EE0EAF"/>
    <w:rsid w:val="00EF1200"/>
    <w:rsid w:val="00EF1571"/>
    <w:rsid w:val="00EF1CC4"/>
    <w:rsid w:val="00EF5BD7"/>
    <w:rsid w:val="00F024FD"/>
    <w:rsid w:val="00F0320C"/>
    <w:rsid w:val="00F03800"/>
    <w:rsid w:val="00F14610"/>
    <w:rsid w:val="00F14C76"/>
    <w:rsid w:val="00F26056"/>
    <w:rsid w:val="00F30E39"/>
    <w:rsid w:val="00F35E38"/>
    <w:rsid w:val="00F5108F"/>
    <w:rsid w:val="00F567B3"/>
    <w:rsid w:val="00F65E9C"/>
    <w:rsid w:val="00F818DD"/>
    <w:rsid w:val="00F82F21"/>
    <w:rsid w:val="00F84FC3"/>
    <w:rsid w:val="00FA3080"/>
    <w:rsid w:val="00FA7E34"/>
    <w:rsid w:val="00FB0B3A"/>
    <w:rsid w:val="00FE06F8"/>
    <w:rsid w:val="00FE6259"/>
    <w:rsid w:val="00FF41A5"/>
    <w:rsid w:val="00FF5C33"/>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9444"/>
  <w15:chartTrackingRefBased/>
  <w15:docId w15:val="{B29982E1-B831-4CD8-8B8E-A80ECFD8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F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9301E"/>
    <w:rPr>
      <w:sz w:val="16"/>
      <w:szCs w:val="16"/>
    </w:rPr>
  </w:style>
  <w:style w:type="paragraph" w:styleId="a4">
    <w:name w:val="annotation text"/>
    <w:basedOn w:val="a"/>
    <w:link w:val="a5"/>
    <w:uiPriority w:val="99"/>
    <w:semiHidden/>
    <w:unhideWhenUsed/>
    <w:rsid w:val="0019301E"/>
    <w:rPr>
      <w:sz w:val="20"/>
      <w:szCs w:val="20"/>
    </w:rPr>
  </w:style>
  <w:style w:type="character" w:customStyle="1" w:styleId="a5">
    <w:name w:val="Текст примечания Знак"/>
    <w:basedOn w:val="a0"/>
    <w:link w:val="a4"/>
    <w:uiPriority w:val="99"/>
    <w:semiHidden/>
    <w:rsid w:val="0019301E"/>
    <w:rPr>
      <w:rFonts w:ascii="Times New Roman" w:eastAsia="Times New Roman" w:hAnsi="Times New Roman" w:cs="Times New Roman"/>
      <w:sz w:val="20"/>
      <w:szCs w:val="20"/>
      <w:lang w:val="ru-RU" w:eastAsia="ru-RU"/>
    </w:rPr>
  </w:style>
  <w:style w:type="paragraph" w:styleId="a6">
    <w:name w:val="annotation subject"/>
    <w:basedOn w:val="a4"/>
    <w:next w:val="a4"/>
    <w:link w:val="a7"/>
    <w:uiPriority w:val="99"/>
    <w:semiHidden/>
    <w:unhideWhenUsed/>
    <w:rsid w:val="0019301E"/>
    <w:rPr>
      <w:b/>
      <w:bCs/>
    </w:rPr>
  </w:style>
  <w:style w:type="character" w:customStyle="1" w:styleId="a7">
    <w:name w:val="Тема примечания Знак"/>
    <w:basedOn w:val="a5"/>
    <w:link w:val="a6"/>
    <w:uiPriority w:val="99"/>
    <w:semiHidden/>
    <w:rsid w:val="0019301E"/>
    <w:rPr>
      <w:rFonts w:ascii="Times New Roman" w:eastAsia="Times New Roman" w:hAnsi="Times New Roman" w:cs="Times New Roman"/>
      <w:b/>
      <w:bCs/>
      <w:sz w:val="20"/>
      <w:szCs w:val="20"/>
      <w:lang w:val="ru-RU" w:eastAsia="ru-RU"/>
    </w:rPr>
  </w:style>
  <w:style w:type="paragraph" w:styleId="a8">
    <w:name w:val="Balloon Text"/>
    <w:basedOn w:val="a"/>
    <w:link w:val="a9"/>
    <w:uiPriority w:val="99"/>
    <w:semiHidden/>
    <w:unhideWhenUsed/>
    <w:rsid w:val="0019301E"/>
    <w:rPr>
      <w:rFonts w:ascii="Segoe UI" w:hAnsi="Segoe UI" w:cs="Segoe UI"/>
      <w:sz w:val="18"/>
      <w:szCs w:val="18"/>
    </w:rPr>
  </w:style>
  <w:style w:type="character" w:customStyle="1" w:styleId="a9">
    <w:name w:val="Текст выноски Знак"/>
    <w:basedOn w:val="a0"/>
    <w:link w:val="a8"/>
    <w:uiPriority w:val="99"/>
    <w:semiHidden/>
    <w:rsid w:val="0019301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9EBC-7729-44DF-A218-2A2A8A79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1335</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Сардор Давронов</dc:creator>
  <cp:keywords/>
  <dc:description/>
  <cp:lastModifiedBy>USER</cp:lastModifiedBy>
  <cp:revision>4</cp:revision>
  <cp:lastPrinted>2025-01-15T12:02:00Z</cp:lastPrinted>
  <dcterms:created xsi:type="dcterms:W3CDTF">2025-01-15T17:42:00Z</dcterms:created>
  <dcterms:modified xsi:type="dcterms:W3CDTF">2025-01-15T17:51:00Z</dcterms:modified>
</cp:coreProperties>
</file>